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74A" w:rsidRDefault="00C64304">
      <w:pPr>
        <w:pStyle w:val="titredudocument"/>
        <w:rPr>
          <w:lang w:val="en-US"/>
        </w:rPr>
      </w:pPr>
      <w:bookmarkStart w:id="0" w:name="__RefHeading___Toc672_252077797"/>
      <w:bookmarkStart w:id="1" w:name="_GoBack"/>
      <w:bookmarkEnd w:id="0"/>
      <w:r>
        <w:rPr>
          <w:noProof/>
        </w:rPr>
        <mc:AlternateContent>
          <mc:Choice Requires="wps">
            <w:drawing>
              <wp:anchor distT="0" distB="0" distL="0" distR="0" simplePos="0" relativeHeight="26" behindDoc="0" locked="0" layoutInCell="1" allowOverlap="1">
                <wp:simplePos x="0" y="0"/>
                <wp:positionH relativeFrom="column">
                  <wp:posOffset>-11430</wp:posOffset>
                </wp:positionH>
                <wp:positionV relativeFrom="paragraph">
                  <wp:posOffset>205105</wp:posOffset>
                </wp:positionV>
                <wp:extent cx="6120130" cy="635"/>
                <wp:effectExtent l="0" t="0" r="0" b="0"/>
                <wp:wrapNone/>
                <wp:docPr id="1" name="Forme3"/>
                <wp:cNvGraphicFramePr/>
                <a:graphic xmlns:a="http://schemas.openxmlformats.org/drawingml/2006/main">
                  <a:graphicData uri="http://schemas.microsoft.com/office/word/2010/wordprocessingShape">
                    <wps:wsp>
                      <wps:cNvCnPr/>
                      <wps:spPr>
                        <a:xfrm>
                          <a:off x="0" y="0"/>
                          <a:ext cx="6120000" cy="720"/>
                        </a:xfrm>
                        <a:prstGeom prst="line">
                          <a:avLst/>
                        </a:prstGeom>
                        <a:ln w="0">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03A3CD4F" id="Forme3" o:spid="_x0000_s1026" style="position:absolute;z-index:26;visibility:visible;mso-wrap-style:square;mso-wrap-distance-left:0;mso-wrap-distance-top:0;mso-wrap-distance-right:0;mso-wrap-distance-bottom:0;mso-position-horizontal:absolute;mso-position-horizontal-relative:text;mso-position-vertical:absolute;mso-position-vertical-relative:text" from="-.9pt,16.15pt" to="481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" strokecolor="#403c41" strokeweight="0"/>
            </w:pict>
          </mc:Fallback>
        </mc:AlternateContent>
      </w:r>
      <w:r>
        <w:rPr>
          <w:lang w:val="en-US"/>
        </w:rPr>
        <w:t>Engineer in experimental geophysics</w:t>
      </w:r>
    </w:p>
    <w:p w:rsidR="0004574A" w:rsidRDefault="00C64304">
      <w:pPr>
        <w:rPr>
          <w:lang w:val="en-US"/>
        </w:rPr>
      </w:pPr>
      <w:bookmarkStart w:id="2" w:name="__RefHeading___Toc2798_252077797"/>
      <w:bookmarkEnd w:id="2"/>
      <w:bookmarkEnd w:id="1"/>
      <w:r>
        <w:rPr>
          <w:lang w:val="en-US"/>
        </w:rPr>
        <w:t xml:space="preserve">Job offer from the </w:t>
      </w:r>
      <w:proofErr w:type="spellStart"/>
      <w:r>
        <w:rPr>
          <w:lang w:val="en-US"/>
        </w:rPr>
        <w:t>institut</w:t>
      </w:r>
      <w:proofErr w:type="spellEnd"/>
      <w:r>
        <w:rPr>
          <w:lang w:val="en-US"/>
        </w:rPr>
        <w:t xml:space="preserve"> de physique du globe de Paris | CNRS UMR 7154</w:t>
      </w:r>
    </w:p>
    <w:p w:rsidR="0004574A" w:rsidRDefault="0004574A">
      <w:pPr>
        <w:pStyle w:val="Titre3"/>
        <w:rPr>
          <w:lang w:val="en-US"/>
        </w:rPr>
      </w:pPr>
    </w:p>
    <w:tbl>
      <w:tblPr>
        <w:tblW w:w="9072" w:type="dxa"/>
        <w:tblInd w:w="28" w:type="dxa"/>
        <w:tblLayout w:type="fixed"/>
        <w:tblCellMar>
          <w:top w:w="28" w:type="dxa"/>
          <w:left w:w="28" w:type="dxa"/>
          <w:bottom w:w="28" w:type="dxa"/>
          <w:right w:w="28" w:type="dxa"/>
        </w:tblCellMar>
        <w:tblLook w:val="0000" w:firstRow="0" w:lastRow="0" w:firstColumn="0" w:lastColumn="0" w:noHBand="0" w:noVBand="0"/>
      </w:tblPr>
      <w:tblGrid>
        <w:gridCol w:w="3962"/>
        <w:gridCol w:w="5110"/>
      </w:tblGrid>
      <w:tr w:rsidR="0004574A">
        <w:tc>
          <w:tcPr>
            <w:tcW w:w="3962" w:type="dxa"/>
            <w:tcBorders>
              <w:bottom w:val="single" w:sz="2" w:space="0" w:color="CCCCCC"/>
            </w:tcBorders>
            <w:shd w:val="clear" w:color="auto" w:fill="FFFFFF"/>
          </w:tcPr>
          <w:p w:rsidR="0004574A" w:rsidRDefault="00C64304">
            <w:pPr>
              <w:pStyle w:val="Corpsdetexte"/>
              <w:widowControl w:val="0"/>
              <w:spacing w:before="57" w:after="57"/>
            </w:pPr>
            <w:proofErr w:type="spellStart"/>
            <w:r>
              <w:rPr>
                <w:b/>
                <w:bCs/>
              </w:rPr>
              <w:t>Category</w:t>
            </w:r>
            <w:proofErr w:type="spellEnd"/>
          </w:p>
        </w:tc>
        <w:tc>
          <w:tcPr>
            <w:tcW w:w="5109" w:type="dxa"/>
            <w:tcBorders>
              <w:bottom w:val="single" w:sz="2" w:space="0" w:color="CCCCCC"/>
            </w:tcBorders>
            <w:shd w:val="clear" w:color="auto" w:fill="FFFFFF"/>
          </w:tcPr>
          <w:p w:rsidR="0004574A" w:rsidRDefault="00C64304">
            <w:pPr>
              <w:pStyle w:val="Corpsdetexte"/>
              <w:widowControl w:val="0"/>
              <w:spacing w:before="57" w:after="57"/>
            </w:pPr>
            <w:r>
              <w:t>A</w:t>
            </w:r>
          </w:p>
        </w:tc>
      </w:tr>
      <w:tr w:rsidR="0004574A">
        <w:tc>
          <w:tcPr>
            <w:tcW w:w="3962" w:type="dxa"/>
            <w:tcBorders>
              <w:top w:val="single" w:sz="2" w:space="0" w:color="CCCCCC"/>
              <w:bottom w:val="single" w:sz="2" w:space="0" w:color="CCCCCC"/>
            </w:tcBorders>
            <w:shd w:val="clear" w:color="auto" w:fill="FFFFFF"/>
          </w:tcPr>
          <w:p w:rsidR="0004574A" w:rsidRDefault="00C64304">
            <w:pPr>
              <w:pStyle w:val="Corpsdetexte"/>
              <w:widowControl w:val="0"/>
              <w:spacing w:before="57" w:after="57"/>
              <w:rPr>
                <w:b/>
                <w:bCs/>
              </w:rPr>
            </w:pPr>
            <w:r>
              <w:rPr>
                <w:b/>
                <w:bCs/>
              </w:rPr>
              <w:t>BAP</w:t>
            </w:r>
          </w:p>
        </w:tc>
        <w:tc>
          <w:tcPr>
            <w:tcW w:w="5109" w:type="dxa"/>
            <w:tcBorders>
              <w:top w:val="single" w:sz="2" w:space="0" w:color="CCCCCC"/>
              <w:bottom w:val="single" w:sz="2" w:space="0" w:color="CCCCCC"/>
            </w:tcBorders>
            <w:shd w:val="clear" w:color="auto" w:fill="FFFFFF"/>
          </w:tcPr>
          <w:p w:rsidR="0004574A" w:rsidRDefault="00C64304">
            <w:pPr>
              <w:pStyle w:val="Titre1"/>
              <w:widowControl w:val="0"/>
              <w:spacing w:before="0" w:after="0"/>
              <w:rPr>
                <w:rFonts w:ascii="Arial" w:hAnsi="Arial" w:cs="Arial"/>
                <w:b w:val="0"/>
                <w:bCs w:val="0"/>
                <w:color w:val="1C5081"/>
                <w:sz w:val="17"/>
                <w:szCs w:val="17"/>
              </w:rPr>
            </w:pPr>
            <w:r>
              <w:rPr>
                <w:rFonts w:ascii="Arial" w:hAnsi="Arial" w:cs="Arial"/>
                <w:b w:val="0"/>
                <w:bCs w:val="0"/>
                <w:color w:val="575458"/>
                <w:sz w:val="17"/>
                <w:szCs w:val="17"/>
              </w:rPr>
              <w:t>B – Sciences chimiques et sciences des matériaux</w:t>
            </w:r>
          </w:p>
        </w:tc>
      </w:tr>
      <w:tr w:rsidR="0004574A">
        <w:tc>
          <w:tcPr>
            <w:tcW w:w="3962" w:type="dxa"/>
            <w:tcBorders>
              <w:top w:val="single" w:sz="2" w:space="0" w:color="CCCCCC"/>
              <w:bottom w:val="single" w:sz="2" w:space="0" w:color="CCCCCC"/>
            </w:tcBorders>
            <w:shd w:val="clear" w:color="auto" w:fill="FFFFFF"/>
          </w:tcPr>
          <w:p w:rsidR="0004574A" w:rsidRDefault="00C64304">
            <w:pPr>
              <w:pStyle w:val="Corpsdetexte"/>
              <w:widowControl w:val="0"/>
              <w:spacing w:before="57" w:after="57"/>
              <w:rPr>
                <w:b/>
                <w:bCs/>
              </w:rPr>
            </w:pPr>
            <w:r>
              <w:rPr>
                <w:b/>
                <w:bCs/>
              </w:rPr>
              <w:t>Rank</w:t>
            </w:r>
          </w:p>
        </w:tc>
        <w:tc>
          <w:tcPr>
            <w:tcW w:w="5109" w:type="dxa"/>
            <w:tcBorders>
              <w:top w:val="single" w:sz="2" w:space="0" w:color="CCCCCC"/>
              <w:bottom w:val="single" w:sz="2" w:space="0" w:color="CCCCCC"/>
            </w:tcBorders>
            <w:shd w:val="clear" w:color="auto" w:fill="FFFFFF"/>
          </w:tcPr>
          <w:p w:rsidR="0004574A" w:rsidRDefault="00C64304">
            <w:pPr>
              <w:pStyle w:val="Corpsdetexte"/>
              <w:widowControl w:val="0"/>
              <w:spacing w:before="57" w:after="57"/>
            </w:pPr>
            <w:proofErr w:type="spellStart"/>
            <w:r>
              <w:t>Research</w:t>
            </w:r>
            <w:proofErr w:type="spellEnd"/>
            <w:r>
              <w:t xml:space="preserve"> or </w:t>
            </w:r>
            <w:proofErr w:type="spellStart"/>
            <w:r>
              <w:t>study</w:t>
            </w:r>
            <w:proofErr w:type="spellEnd"/>
            <w:r>
              <w:t xml:space="preserve"> </w:t>
            </w:r>
            <w:proofErr w:type="spellStart"/>
            <w:r>
              <w:t>engineer</w:t>
            </w:r>
            <w:proofErr w:type="spellEnd"/>
          </w:p>
        </w:tc>
      </w:tr>
      <w:tr w:rsidR="0004574A">
        <w:tc>
          <w:tcPr>
            <w:tcW w:w="3962" w:type="dxa"/>
            <w:tcBorders>
              <w:top w:val="single" w:sz="2" w:space="0" w:color="CCCCCC"/>
              <w:bottom w:val="single" w:sz="2" w:space="0" w:color="CCCCCC"/>
            </w:tcBorders>
            <w:shd w:val="clear" w:color="auto" w:fill="FFFFFF"/>
          </w:tcPr>
          <w:p w:rsidR="0004574A" w:rsidRDefault="00C64304">
            <w:pPr>
              <w:pStyle w:val="Corpsdetexte"/>
              <w:widowControl w:val="0"/>
              <w:spacing w:before="57" w:after="57"/>
            </w:pPr>
            <w:r>
              <w:rPr>
                <w:b/>
                <w:bCs/>
              </w:rPr>
              <w:t>Job – type REFERENCE</w:t>
            </w:r>
          </w:p>
        </w:tc>
        <w:tc>
          <w:tcPr>
            <w:tcW w:w="5109" w:type="dxa"/>
            <w:tcBorders>
              <w:top w:val="single" w:sz="2" w:space="0" w:color="CCCCCC"/>
              <w:bottom w:val="single" w:sz="2" w:space="0" w:color="CCCCCC"/>
            </w:tcBorders>
            <w:shd w:val="clear" w:color="auto" w:fill="FFFFFF"/>
          </w:tcPr>
          <w:p w:rsidR="0004574A" w:rsidRDefault="00C64304">
            <w:pPr>
              <w:pStyle w:val="Corpsdetexte"/>
              <w:widowControl w:val="0"/>
              <w:spacing w:before="57" w:after="57"/>
            </w:pPr>
            <w:proofErr w:type="spellStart"/>
            <w:r>
              <w:t>Research</w:t>
            </w:r>
            <w:proofErr w:type="spellEnd"/>
            <w:r>
              <w:t xml:space="preserve"> or </w:t>
            </w:r>
            <w:proofErr w:type="spellStart"/>
            <w:r>
              <w:t>study</w:t>
            </w:r>
            <w:proofErr w:type="spellEnd"/>
            <w:r>
              <w:t xml:space="preserve"> </w:t>
            </w:r>
            <w:proofErr w:type="spellStart"/>
            <w:r>
              <w:t>engineer</w:t>
            </w:r>
            <w:proofErr w:type="spellEnd"/>
            <w:r>
              <w:t xml:space="preserve"> in </w:t>
            </w:r>
            <w:proofErr w:type="spellStart"/>
            <w:r>
              <w:t>physical</w:t>
            </w:r>
            <w:proofErr w:type="spellEnd"/>
            <w:r>
              <w:t xml:space="preserve"> </w:t>
            </w:r>
            <w:proofErr w:type="spellStart"/>
            <w:r>
              <w:t>measurements</w:t>
            </w:r>
            <w:proofErr w:type="spellEnd"/>
          </w:p>
        </w:tc>
      </w:tr>
      <w:tr w:rsidR="0004574A">
        <w:tc>
          <w:tcPr>
            <w:tcW w:w="3962" w:type="dxa"/>
            <w:tcBorders>
              <w:top w:val="single" w:sz="2" w:space="0" w:color="CCCCCC"/>
              <w:bottom w:val="single" w:sz="2" w:space="0" w:color="CCCCCC"/>
            </w:tcBorders>
            <w:shd w:val="clear" w:color="auto" w:fill="FFFFFF"/>
          </w:tcPr>
          <w:p w:rsidR="0004574A" w:rsidRDefault="00C64304">
            <w:pPr>
              <w:pStyle w:val="Corpsdetexte"/>
              <w:widowControl w:val="0"/>
              <w:spacing w:before="57" w:after="57"/>
            </w:pPr>
            <w:r>
              <w:rPr>
                <w:b/>
                <w:bCs/>
              </w:rPr>
              <w:t>Duration</w:t>
            </w:r>
          </w:p>
        </w:tc>
        <w:tc>
          <w:tcPr>
            <w:tcW w:w="5109" w:type="dxa"/>
            <w:tcBorders>
              <w:top w:val="single" w:sz="2" w:space="0" w:color="CCCCCC"/>
              <w:bottom w:val="single" w:sz="2" w:space="0" w:color="CCCCCC"/>
            </w:tcBorders>
            <w:shd w:val="clear" w:color="auto" w:fill="FFFFFF"/>
          </w:tcPr>
          <w:p w:rsidR="0004574A" w:rsidRDefault="00C64304">
            <w:pPr>
              <w:pStyle w:val="Corpsdetexte"/>
              <w:widowControl w:val="0"/>
              <w:spacing w:before="57" w:after="57"/>
            </w:pPr>
            <w:r>
              <w:t xml:space="preserve">12 </w:t>
            </w:r>
            <w:proofErr w:type="spellStart"/>
            <w:r>
              <w:t>mounth</w:t>
            </w:r>
            <w:proofErr w:type="spellEnd"/>
          </w:p>
        </w:tc>
      </w:tr>
      <w:tr w:rsidR="0004574A">
        <w:tc>
          <w:tcPr>
            <w:tcW w:w="3962" w:type="dxa"/>
            <w:tcBorders>
              <w:top w:val="single" w:sz="2" w:space="0" w:color="CCCCCC"/>
              <w:bottom w:val="single" w:sz="2" w:space="0" w:color="CCCCCC"/>
            </w:tcBorders>
            <w:shd w:val="clear" w:color="auto" w:fill="FFFFFF"/>
          </w:tcPr>
          <w:p w:rsidR="0004574A" w:rsidRDefault="00C64304">
            <w:pPr>
              <w:pStyle w:val="Corpsdetexte"/>
              <w:widowControl w:val="0"/>
              <w:spacing w:before="57" w:after="57"/>
              <w:rPr>
                <w:b/>
                <w:bCs/>
              </w:rPr>
            </w:pPr>
            <w:r>
              <w:rPr>
                <w:b/>
                <w:bCs/>
              </w:rPr>
              <w:t>Affectation</w:t>
            </w:r>
          </w:p>
        </w:tc>
        <w:tc>
          <w:tcPr>
            <w:tcW w:w="5109" w:type="dxa"/>
            <w:tcBorders>
              <w:top w:val="single" w:sz="2" w:space="0" w:color="CCCCCC"/>
              <w:bottom w:val="single" w:sz="2" w:space="0" w:color="CCCCCC"/>
            </w:tcBorders>
            <w:shd w:val="clear" w:color="auto" w:fill="FFFFFF"/>
          </w:tcPr>
          <w:p w:rsidR="0004574A" w:rsidRDefault="00C64304">
            <w:pPr>
              <w:pStyle w:val="Corpsdetexte"/>
              <w:widowControl w:val="0"/>
              <w:spacing w:before="57" w:after="57"/>
            </w:pPr>
            <w:r>
              <w:t>IPGP - Site Cuvier</w:t>
            </w:r>
          </w:p>
        </w:tc>
      </w:tr>
      <w:tr w:rsidR="0004574A">
        <w:tc>
          <w:tcPr>
            <w:tcW w:w="3962" w:type="dxa"/>
            <w:tcBorders>
              <w:top w:val="single" w:sz="2" w:space="0" w:color="CCCCCC"/>
              <w:bottom w:val="single" w:sz="2" w:space="0" w:color="CCCCCC"/>
            </w:tcBorders>
            <w:shd w:val="clear" w:color="auto" w:fill="FFFFFF"/>
          </w:tcPr>
          <w:p w:rsidR="0004574A" w:rsidRDefault="00C64304">
            <w:pPr>
              <w:pStyle w:val="Corpsdetexte"/>
              <w:widowControl w:val="0"/>
              <w:spacing w:before="57" w:after="57"/>
              <w:rPr>
                <w:b/>
                <w:bCs/>
              </w:rPr>
            </w:pPr>
            <w:r>
              <w:rPr>
                <w:b/>
                <w:bCs/>
              </w:rPr>
              <w:t>Salary</w:t>
            </w:r>
          </w:p>
        </w:tc>
        <w:tc>
          <w:tcPr>
            <w:tcW w:w="5109" w:type="dxa"/>
            <w:tcBorders>
              <w:top w:val="single" w:sz="2" w:space="0" w:color="CCCCCC"/>
              <w:bottom w:val="single" w:sz="2" w:space="0" w:color="CCCCCC"/>
            </w:tcBorders>
            <w:shd w:val="clear" w:color="auto" w:fill="FFFFFF"/>
          </w:tcPr>
          <w:p w:rsidR="0004574A" w:rsidRDefault="00C64304">
            <w:pPr>
              <w:pStyle w:val="Corpsdetexte"/>
              <w:widowControl w:val="0"/>
              <w:spacing w:before="57" w:after="57"/>
              <w:rPr>
                <w:rFonts w:cs="Arial"/>
                <w:szCs w:val="17"/>
              </w:rPr>
            </w:pPr>
            <w:r>
              <w:rPr>
                <w:rFonts w:eastAsia="Times New Roman" w:cs="Arial"/>
                <w:szCs w:val="17"/>
                <w:lang w:eastAsia="fr-FR"/>
              </w:rPr>
              <w:t xml:space="preserve">2600 et 3100 € </w:t>
            </w:r>
            <w:proofErr w:type="spellStart"/>
            <w:r>
              <w:rPr>
                <w:rFonts w:eastAsia="Times New Roman" w:cs="Arial"/>
                <w:szCs w:val="17"/>
                <w:lang w:eastAsia="fr-FR"/>
              </w:rPr>
              <w:t>before</w:t>
            </w:r>
            <w:proofErr w:type="spellEnd"/>
            <w:r>
              <w:rPr>
                <w:rFonts w:eastAsia="Times New Roman" w:cs="Arial"/>
                <w:szCs w:val="17"/>
                <w:lang w:eastAsia="fr-FR"/>
              </w:rPr>
              <w:t xml:space="preserve"> </w:t>
            </w:r>
            <w:proofErr w:type="spellStart"/>
            <w:proofErr w:type="gramStart"/>
            <w:r>
              <w:rPr>
                <w:rFonts w:eastAsia="Times New Roman" w:cs="Arial"/>
                <w:szCs w:val="17"/>
                <w:lang w:eastAsia="fr-FR"/>
              </w:rPr>
              <w:t>tax</w:t>
            </w:r>
            <w:proofErr w:type="spellEnd"/>
            <w:r>
              <w:rPr>
                <w:rFonts w:eastAsia="Times New Roman" w:cs="Arial"/>
                <w:szCs w:val="17"/>
                <w:lang w:eastAsia="fr-FR"/>
              </w:rPr>
              <w:t xml:space="preserve">, </w:t>
            </w:r>
            <w:r>
              <w:rPr>
                <w:rFonts w:eastAsia="Times New Roman" w:cs="Arial"/>
                <w:szCs w:val="17"/>
                <w:lang w:val="en-GB" w:eastAsia="fr-FR"/>
              </w:rPr>
              <w:t xml:space="preserve"> commensurate</w:t>
            </w:r>
            <w:proofErr w:type="gramEnd"/>
            <w:r>
              <w:rPr>
                <w:rFonts w:eastAsia="Times New Roman" w:cs="Arial"/>
                <w:szCs w:val="17"/>
                <w:lang w:val="en-GB" w:eastAsia="fr-FR"/>
              </w:rPr>
              <w:t xml:space="preserve"> with experience </w:t>
            </w:r>
            <w:r>
              <w:rPr>
                <w:rFonts w:eastAsia="Times New Roman" w:cs="Arial"/>
                <w:szCs w:val="17"/>
                <w:lang w:eastAsia="fr-FR"/>
              </w:rPr>
              <w:t xml:space="preserve"> (&lt;=3 </w:t>
            </w:r>
            <w:proofErr w:type="spellStart"/>
            <w:r>
              <w:rPr>
                <w:rFonts w:eastAsia="Times New Roman" w:cs="Arial"/>
                <w:szCs w:val="17"/>
                <w:lang w:eastAsia="fr-FR"/>
              </w:rPr>
              <w:t>years</w:t>
            </w:r>
            <w:proofErr w:type="spellEnd"/>
            <w:r>
              <w:rPr>
                <w:rFonts w:eastAsia="Times New Roman" w:cs="Arial"/>
                <w:szCs w:val="17"/>
                <w:lang w:eastAsia="fr-FR"/>
              </w:rPr>
              <w:t xml:space="preserve">, up to 10 </w:t>
            </w:r>
            <w:proofErr w:type="spellStart"/>
            <w:r>
              <w:rPr>
                <w:rFonts w:eastAsia="Times New Roman" w:cs="Arial"/>
                <w:szCs w:val="17"/>
                <w:lang w:eastAsia="fr-FR"/>
              </w:rPr>
              <w:t>years</w:t>
            </w:r>
            <w:proofErr w:type="spellEnd"/>
            <w:r>
              <w:rPr>
                <w:rFonts w:eastAsia="Times New Roman" w:cs="Arial"/>
                <w:szCs w:val="17"/>
                <w:lang w:eastAsia="fr-FR"/>
              </w:rPr>
              <w:t>)</w:t>
            </w:r>
          </w:p>
        </w:tc>
      </w:tr>
      <w:tr w:rsidR="0004574A">
        <w:tc>
          <w:tcPr>
            <w:tcW w:w="3962" w:type="dxa"/>
            <w:tcBorders>
              <w:bottom w:val="single" w:sz="2" w:space="0" w:color="CCCCCC"/>
            </w:tcBorders>
            <w:shd w:val="clear" w:color="auto" w:fill="FFFFFF"/>
          </w:tcPr>
          <w:p w:rsidR="0004574A" w:rsidRDefault="00C64304">
            <w:pPr>
              <w:pStyle w:val="Corpsdetexte"/>
              <w:widowControl w:val="0"/>
              <w:spacing w:before="57" w:after="57"/>
            </w:pPr>
            <w:r>
              <w:rPr>
                <w:b/>
                <w:bCs/>
              </w:rPr>
              <w:t>Date of publication</w:t>
            </w:r>
          </w:p>
        </w:tc>
        <w:tc>
          <w:tcPr>
            <w:tcW w:w="5109" w:type="dxa"/>
            <w:tcBorders>
              <w:bottom w:val="single" w:sz="2" w:space="0" w:color="CCCCCC"/>
            </w:tcBorders>
            <w:shd w:val="clear" w:color="auto" w:fill="FFFFFF"/>
          </w:tcPr>
          <w:p w:rsidR="0004574A" w:rsidRDefault="00C64304">
            <w:pPr>
              <w:pStyle w:val="Corpsdetexte"/>
              <w:widowControl w:val="0"/>
              <w:spacing w:before="57" w:after="57"/>
            </w:pPr>
            <w:r>
              <w:t>***</w:t>
            </w:r>
          </w:p>
        </w:tc>
      </w:tr>
      <w:tr w:rsidR="0004574A">
        <w:tc>
          <w:tcPr>
            <w:tcW w:w="3962" w:type="dxa"/>
            <w:tcBorders>
              <w:bottom w:val="single" w:sz="2" w:space="0" w:color="CCCCCC"/>
            </w:tcBorders>
            <w:shd w:val="clear" w:color="auto" w:fill="FFFFFF"/>
          </w:tcPr>
          <w:p w:rsidR="0004574A" w:rsidRDefault="00C64304">
            <w:pPr>
              <w:pStyle w:val="Corpsdetexte"/>
              <w:widowControl w:val="0"/>
              <w:spacing w:before="57" w:after="57"/>
              <w:rPr>
                <w:b/>
                <w:bCs/>
              </w:rPr>
            </w:pPr>
            <w:proofErr w:type="spellStart"/>
            <w:r>
              <w:rPr>
                <w:b/>
                <w:bCs/>
              </w:rPr>
              <w:t>Starting</w:t>
            </w:r>
            <w:proofErr w:type="spellEnd"/>
            <w:r>
              <w:rPr>
                <w:b/>
                <w:bCs/>
              </w:rPr>
              <w:t xml:space="preserve"> date</w:t>
            </w:r>
          </w:p>
        </w:tc>
        <w:tc>
          <w:tcPr>
            <w:tcW w:w="5109" w:type="dxa"/>
            <w:tcBorders>
              <w:bottom w:val="single" w:sz="2" w:space="0" w:color="CCCCCC"/>
            </w:tcBorders>
            <w:shd w:val="clear" w:color="auto" w:fill="FFFFFF"/>
          </w:tcPr>
          <w:p w:rsidR="0004574A" w:rsidRDefault="00C64304">
            <w:pPr>
              <w:pStyle w:val="Corpsdetexte"/>
              <w:widowControl w:val="0"/>
              <w:spacing w:before="57" w:after="57"/>
            </w:pPr>
            <w:r>
              <w:t xml:space="preserve">01 </w:t>
            </w:r>
            <w:proofErr w:type="spellStart"/>
            <w:r>
              <w:t>January</w:t>
            </w:r>
            <w:proofErr w:type="spellEnd"/>
            <w:r>
              <w:t xml:space="preserve"> 2025</w:t>
            </w:r>
          </w:p>
        </w:tc>
      </w:tr>
      <w:tr w:rsidR="0004574A">
        <w:tc>
          <w:tcPr>
            <w:tcW w:w="3962" w:type="dxa"/>
            <w:tcBorders>
              <w:bottom w:val="single" w:sz="2" w:space="0" w:color="CCCCCC"/>
            </w:tcBorders>
            <w:shd w:val="clear" w:color="auto" w:fill="FFFFFF"/>
          </w:tcPr>
          <w:p w:rsidR="0004574A" w:rsidRDefault="00C64304">
            <w:pPr>
              <w:pStyle w:val="Corpsdetexte"/>
              <w:widowControl w:val="0"/>
              <w:spacing w:before="57" w:after="57"/>
              <w:rPr>
                <w:b/>
                <w:bCs/>
              </w:rPr>
            </w:pPr>
            <w:r>
              <w:rPr>
                <w:b/>
                <w:bCs/>
              </w:rPr>
              <w:t>Location</w:t>
            </w:r>
          </w:p>
        </w:tc>
        <w:tc>
          <w:tcPr>
            <w:tcW w:w="5109" w:type="dxa"/>
            <w:tcBorders>
              <w:bottom w:val="single" w:sz="2" w:space="0" w:color="CCCCCC"/>
            </w:tcBorders>
            <w:shd w:val="clear" w:color="auto" w:fill="FFFFFF"/>
          </w:tcPr>
          <w:p w:rsidR="0004574A" w:rsidRDefault="00C64304">
            <w:pPr>
              <w:pStyle w:val="Corpsdetexte"/>
              <w:widowControl w:val="0"/>
              <w:spacing w:before="57" w:after="57"/>
            </w:pPr>
            <w:r>
              <w:t xml:space="preserve">IPGP - 1, </w:t>
            </w:r>
            <w:r>
              <w:t>rue Jussieu - 75238 Paris Cedex</w:t>
            </w:r>
          </w:p>
        </w:tc>
      </w:tr>
    </w:tbl>
    <w:p w:rsidR="0004574A" w:rsidRDefault="0004574A">
      <w:pPr>
        <w:pStyle w:val="Titre3"/>
        <w:rPr>
          <w:rFonts w:ascii="Garnett" w:hAnsi="Garnett"/>
          <w:b/>
          <w:color w:val="E0523B"/>
        </w:rPr>
      </w:pPr>
    </w:p>
    <w:p w:rsidR="0004574A" w:rsidRDefault="00C64304">
      <w:pPr>
        <w:pStyle w:val="Titre3"/>
      </w:pPr>
      <w:bookmarkStart w:id="3" w:name="__RefHeading___Toc896_2765008246"/>
      <w:bookmarkEnd w:id="3"/>
      <w:r>
        <w:t>The institut de physique du globe de Paris</w:t>
      </w:r>
    </w:p>
    <w:p w:rsidR="0004574A" w:rsidRDefault="00C64304">
      <w:pPr>
        <w:pStyle w:val="Corpsdetexte"/>
        <w:rPr>
          <w:lang w:val="en-US"/>
        </w:rPr>
      </w:pPr>
      <w:r>
        <w:rPr>
          <w:lang w:val="en-US"/>
        </w:rPr>
        <w:t xml:space="preserve">A world-renowned geosciences </w:t>
      </w:r>
      <w:proofErr w:type="spellStart"/>
      <w:r>
        <w:rPr>
          <w:lang w:val="en-US"/>
        </w:rPr>
        <w:t>organisation</w:t>
      </w:r>
      <w:proofErr w:type="spellEnd"/>
      <w:r>
        <w:rPr>
          <w:lang w:val="en-US"/>
        </w:rPr>
        <w:t xml:space="preserve">, the IPGP is associated with the CNRS and an integrated institute of the </w:t>
      </w:r>
      <w:proofErr w:type="spellStart"/>
      <w:r>
        <w:rPr>
          <w:lang w:val="en-US"/>
        </w:rPr>
        <w:t>Université</w:t>
      </w:r>
      <w:proofErr w:type="spellEnd"/>
      <w:r>
        <w:rPr>
          <w:lang w:val="en-US"/>
        </w:rPr>
        <w:t xml:space="preserve"> Paris </w:t>
      </w:r>
      <w:proofErr w:type="spellStart"/>
      <w:r>
        <w:rPr>
          <w:lang w:val="en-US"/>
        </w:rPr>
        <w:t>Cité</w:t>
      </w:r>
      <w:proofErr w:type="spellEnd"/>
      <w:r>
        <w:rPr>
          <w:lang w:val="en-US"/>
        </w:rPr>
        <w:t xml:space="preserve">. Bringing together more than 500 people, </w:t>
      </w:r>
      <w:r>
        <w:rPr>
          <w:lang w:val="en-US"/>
        </w:rPr>
        <w:t>the IPGP studies the Earth and the planets from the core to the most superficial fluid envelopes, through observation, experimentation and modelling.</w:t>
      </w:r>
    </w:p>
    <w:p w:rsidR="0004574A" w:rsidRDefault="00C64304">
      <w:pPr>
        <w:pStyle w:val="Corpsdetexte"/>
        <w:rPr>
          <w:lang w:val="en-US"/>
        </w:rPr>
      </w:pPr>
      <w:r>
        <w:rPr>
          <w:lang w:val="en-US"/>
        </w:rPr>
        <w:t xml:space="preserve">The research </w:t>
      </w:r>
      <w:proofErr w:type="spellStart"/>
      <w:r>
        <w:rPr>
          <w:lang w:val="en-US"/>
        </w:rPr>
        <w:t>aeras</w:t>
      </w:r>
      <w:proofErr w:type="spellEnd"/>
      <w:r>
        <w:rPr>
          <w:lang w:val="en-US"/>
        </w:rPr>
        <w:t xml:space="preserve"> are structured through 4 main unifying themes: Interiors of the Earth and Planets, Natu</w:t>
      </w:r>
      <w:r>
        <w:rPr>
          <w:lang w:val="en-US"/>
        </w:rPr>
        <w:t>ral Hazards, Earth System and Origins.</w:t>
      </w:r>
    </w:p>
    <w:p w:rsidR="0004574A" w:rsidRDefault="00C64304">
      <w:pPr>
        <w:pStyle w:val="Corpsdetexte"/>
        <w:rPr>
          <w:lang w:val="en-US"/>
        </w:rPr>
      </w:pPr>
      <w:r>
        <w:rPr>
          <w:lang w:val="en-US"/>
        </w:rPr>
        <w:t>The IPGP is in charge of labelled observation services in volcanology, seismology, magnetism, gravimetry and erosion. And the IPGP's permanent observatories monitor the four active French overseas volcanoes in Guadelo</w:t>
      </w:r>
      <w:r>
        <w:rPr>
          <w:lang w:val="en-US"/>
        </w:rPr>
        <w:t>upe, Martinique, Réunion Island and Mayotte.</w:t>
      </w:r>
    </w:p>
    <w:p w:rsidR="0004574A" w:rsidRDefault="00C64304">
      <w:pPr>
        <w:pStyle w:val="Corpsdetexte"/>
        <w:rPr>
          <w:lang w:val="en-US"/>
        </w:rPr>
      </w:pPr>
      <w:r>
        <w:rPr>
          <w:lang w:val="en-US"/>
        </w:rPr>
        <w:t>The IPGP hosts powerful computing resources and state-of-the-art experimental and analytical facilities and benefits from first-class technical support. The IPGP provides its students with geosciences training t</w:t>
      </w:r>
      <w:r>
        <w:rPr>
          <w:lang w:val="en-US"/>
        </w:rPr>
        <w:t>hat combine observation, quantitative analysis and modelling, and that reflects the quality, richness and thematic diversity of the research conducted by the IPGP teams.</w:t>
      </w:r>
    </w:p>
    <w:p w:rsidR="0004574A" w:rsidRDefault="00C64304">
      <w:pPr>
        <w:pStyle w:val="Titre3"/>
      </w:pPr>
      <w:bookmarkStart w:id="4" w:name="__RefHeading___Toc898_2765008246"/>
      <w:bookmarkEnd w:id="4"/>
      <w:r>
        <w:t xml:space="preserve">Team </w:t>
      </w:r>
      <w:proofErr w:type="spellStart"/>
      <w:r>
        <w:t>Department</w:t>
      </w:r>
      <w:proofErr w:type="spellEnd"/>
    </w:p>
    <w:p w:rsidR="0004574A" w:rsidRDefault="00C64304">
      <w:pPr>
        <w:pStyle w:val="Corpsdetexte"/>
        <w:rPr>
          <w:lang w:val="en-GB"/>
        </w:rPr>
      </w:pPr>
      <w:r>
        <w:rPr>
          <w:lang w:val="en-GB"/>
        </w:rPr>
        <w:t>The CAGE team (Cosmochemistry, Astrophysics, and Experimental Geophysi</w:t>
      </w:r>
      <w:r>
        <w:rPr>
          <w:lang w:val="en-GB"/>
        </w:rPr>
        <w:t>cs) brings together researchers and teachers with common research foci aimed at the formation of the solar system and its early evolution, the formation of the Earth, its differentiation and its ancient geologic history. Our team uses interdisciplinary met</w:t>
      </w:r>
      <w:r>
        <w:rPr>
          <w:lang w:val="en-GB"/>
        </w:rPr>
        <w:t xml:space="preserve">hods and complimentary skillsets to explore the origin of the solar system, Earth, and life. Our work includes astrophysical numerical </w:t>
      </w:r>
      <w:proofErr w:type="spellStart"/>
      <w:r>
        <w:rPr>
          <w:lang w:val="en-GB"/>
        </w:rPr>
        <w:t>modeling</w:t>
      </w:r>
      <w:proofErr w:type="spellEnd"/>
      <w:r>
        <w:rPr>
          <w:lang w:val="en-GB"/>
        </w:rPr>
        <w:t xml:space="preserve">, studies of </w:t>
      </w:r>
      <w:proofErr w:type="spellStart"/>
      <w:r>
        <w:rPr>
          <w:lang w:val="en-GB"/>
        </w:rPr>
        <w:t>extraterrestrial</w:t>
      </w:r>
      <w:proofErr w:type="spellEnd"/>
      <w:r>
        <w:rPr>
          <w:lang w:val="en-GB"/>
        </w:rPr>
        <w:t xml:space="preserve"> matter, isotope geochemistry, mineralogy, high-temperature and/or high-pressure phy</w:t>
      </w:r>
      <w:r>
        <w:rPr>
          <w:lang w:val="en-GB"/>
        </w:rPr>
        <w:t xml:space="preserve">sicochemical </w:t>
      </w:r>
      <w:proofErr w:type="spellStart"/>
      <w:r>
        <w:rPr>
          <w:lang w:val="en-GB"/>
        </w:rPr>
        <w:t>modeling</w:t>
      </w:r>
      <w:proofErr w:type="spellEnd"/>
      <w:r>
        <w:rPr>
          <w:lang w:val="en-GB"/>
        </w:rPr>
        <w:t>, along with other congruent fields.</w:t>
      </w:r>
    </w:p>
    <w:p w:rsidR="0004574A" w:rsidRDefault="00C64304">
      <w:pPr>
        <w:pStyle w:val="Corpsdetexte"/>
        <w:rPr>
          <w:lang w:val="en-GB"/>
        </w:rPr>
      </w:pPr>
      <w:r>
        <w:rPr>
          <w:lang w:val="en-GB"/>
        </w:rPr>
        <w:lastRenderedPageBreak/>
        <w:t>The team members are very involved in IPGP’s development of experimental methods using piston-cylinder, multi-anvil, and laser-heated diamond anvil cell apparatus, aerodynamic levitation heating, co</w:t>
      </w:r>
      <w:r>
        <w:rPr>
          <w:lang w:val="en-GB"/>
        </w:rPr>
        <w:t xml:space="preserve">ntrolled atmosphere observations (SEM, FEG FIB), and analytical development of IPGP’s mass spectrometers (MC-ICP-MS Neptune, Triton TIMS, Nobility &amp; </w:t>
      </w:r>
      <w:proofErr w:type="spellStart"/>
      <w:r>
        <w:rPr>
          <w:lang w:val="en-GB"/>
        </w:rPr>
        <w:t>HelixSTT</w:t>
      </w:r>
      <w:proofErr w:type="spellEnd"/>
      <w:r>
        <w:rPr>
          <w:lang w:val="en-GB"/>
        </w:rPr>
        <w:t xml:space="preserve"> for rare gases and in situ coupling with laser ablation). Numerical simulations at IPGP are develo</w:t>
      </w:r>
      <w:r>
        <w:rPr>
          <w:lang w:val="en-GB"/>
        </w:rPr>
        <w:t>ped using two computing clusters that comprise our S-CAPAD system. Additionally, our team has open access to ionic probes through INSU’s national service and CRPG (Nancy), as well as various lines of synchrotron radiation (ESRF, APS, DESY). Along with a br</w:t>
      </w:r>
      <w:r>
        <w:rPr>
          <w:lang w:val="en-GB"/>
        </w:rPr>
        <w:t xml:space="preserve">oad range of geochemical projects, our team members are actively involved in many other research topics and projects including chemical geodynamics of the Earth and major Archean geochemical cycles, the structure and physicochemical properties of minerals </w:t>
      </w:r>
      <w:r>
        <w:rPr>
          <w:lang w:val="en-GB"/>
        </w:rPr>
        <w:t>and rocks in the deep Earth, and the application of isotopic analysis in medicine.</w:t>
      </w:r>
    </w:p>
    <w:p w:rsidR="0004574A" w:rsidRDefault="00C64304">
      <w:pPr>
        <w:pStyle w:val="Corpsdetexte"/>
        <w:jc w:val="both"/>
      </w:pPr>
      <w:r>
        <w:rPr>
          <w:lang w:val="en-GB"/>
        </w:rPr>
        <w:t xml:space="preserve">A detailed description of the team is available at </w:t>
      </w:r>
      <w:hyperlink r:id="rId7">
        <w:r>
          <w:rPr>
            <w:rStyle w:val="LienInternet"/>
            <w:lang w:val="en-GB"/>
          </w:rPr>
          <w:t>https://www.ipgp.fr/la-recherche/equipes/cage/</w:t>
        </w:r>
      </w:hyperlink>
    </w:p>
    <w:p w:rsidR="0004574A" w:rsidRDefault="00C64304">
      <w:pPr>
        <w:pStyle w:val="Corpsdetexte"/>
        <w:jc w:val="both"/>
      </w:pPr>
      <w:r>
        <w:rPr>
          <w:lang w:val="en-GB"/>
        </w:rPr>
        <w:t>The webpa</w:t>
      </w:r>
      <w:r>
        <w:rPr>
          <w:lang w:val="en-GB"/>
        </w:rPr>
        <w:t xml:space="preserve">ge of the project supervisor, Charles Le </w:t>
      </w:r>
      <w:proofErr w:type="spellStart"/>
      <w:r>
        <w:rPr>
          <w:lang w:val="en-GB"/>
        </w:rPr>
        <w:t>Losq</w:t>
      </w:r>
      <w:proofErr w:type="spellEnd"/>
      <w:r>
        <w:rPr>
          <w:lang w:val="en-GB"/>
        </w:rPr>
        <w:t xml:space="preserve">, is visible at </w:t>
      </w:r>
      <w:hyperlink r:id="rId8">
        <w:r>
          <w:rPr>
            <w:rStyle w:val="LienInternet"/>
            <w:lang w:val="en-GB"/>
          </w:rPr>
          <w:t>https://charlesll.github.io</w:t>
        </w:r>
      </w:hyperlink>
    </w:p>
    <w:p w:rsidR="0004574A" w:rsidRDefault="0004574A">
      <w:pPr>
        <w:pStyle w:val="Titre3"/>
        <w:numPr>
          <w:ilvl w:val="0"/>
          <w:numId w:val="0"/>
        </w:numPr>
        <w:rPr>
          <w:lang w:val="en-US"/>
        </w:rPr>
      </w:pPr>
    </w:p>
    <w:p w:rsidR="0004574A" w:rsidRDefault="00C64304">
      <w:pPr>
        <w:pStyle w:val="Titre3"/>
        <w:numPr>
          <w:ilvl w:val="0"/>
          <w:numId w:val="0"/>
        </w:numPr>
      </w:pPr>
      <w:r>
        <w:t>Missions</w:t>
      </w:r>
    </w:p>
    <w:p w:rsidR="0004574A" w:rsidRDefault="00C64304">
      <w:pPr>
        <w:pStyle w:val="Corpsdetexte"/>
        <w:rPr>
          <w:lang w:val="en-GB"/>
        </w:rPr>
      </w:pPr>
      <w:r>
        <w:rPr>
          <w:lang w:val="en-GB"/>
        </w:rPr>
        <w:t xml:space="preserve">In 2023, as part of the IVIMAP project that has been funded by the </w:t>
      </w:r>
      <w:proofErr w:type="spellStart"/>
      <w:r>
        <w:rPr>
          <w:lang w:val="en-GB"/>
        </w:rPr>
        <w:t>Labex</w:t>
      </w:r>
      <w:proofErr w:type="spellEnd"/>
      <w:r>
        <w:rPr>
          <w:lang w:val="en-GB"/>
        </w:rPr>
        <w:t xml:space="preserve"> </w:t>
      </w:r>
      <w:proofErr w:type="spellStart"/>
      <w:r>
        <w:rPr>
          <w:lang w:val="en-GB"/>
        </w:rPr>
        <w:t>UnivEarthS</w:t>
      </w:r>
      <w:proofErr w:type="spellEnd"/>
      <w:r>
        <w:rPr>
          <w:lang w:val="en-GB"/>
        </w:rPr>
        <w:t xml:space="preserve"> of the University of </w:t>
      </w:r>
      <w:r>
        <w:rPr>
          <w:lang w:val="en-GB"/>
        </w:rPr>
        <w:t xml:space="preserve">Paris </w:t>
      </w:r>
      <w:proofErr w:type="spellStart"/>
      <w:r>
        <w:rPr>
          <w:lang w:val="en-GB"/>
        </w:rPr>
        <w:t>Cité</w:t>
      </w:r>
      <w:proofErr w:type="spellEnd"/>
      <w:r>
        <w:rPr>
          <w:lang w:val="en-GB"/>
        </w:rPr>
        <w:t>, the team received a new diamond anvil cell with dual-stage heating. This cell complements existing devices to study the physical and chemical properties of high-pressure magmas. This new device thus opens doors to study an important question: w</w:t>
      </w:r>
      <w:r>
        <w:rPr>
          <w:lang w:val="en-GB"/>
        </w:rPr>
        <w:t xml:space="preserve">hat influence exerts pressure on the properties of a magma? Answering this question requires coupling new experimental data with existing ones, in order to integrate the effect of pressure in the </w:t>
      </w:r>
      <w:proofErr w:type="spellStart"/>
      <w:r>
        <w:rPr>
          <w:i/>
          <w:iCs/>
          <w:lang w:val="en-GB"/>
        </w:rPr>
        <w:t>gpvisc</w:t>
      </w:r>
      <w:proofErr w:type="spellEnd"/>
      <w:r>
        <w:rPr>
          <w:lang w:val="en-GB"/>
        </w:rPr>
        <w:t xml:space="preserve"> model of the properties of magmas.</w:t>
      </w:r>
    </w:p>
    <w:p w:rsidR="0004574A" w:rsidRDefault="00C64304">
      <w:pPr>
        <w:pStyle w:val="Corpsdetexte"/>
        <w:rPr>
          <w:lang w:val="en-GB"/>
        </w:rPr>
      </w:pPr>
      <w:r>
        <w:rPr>
          <w:lang w:val="en-GB"/>
        </w:rPr>
        <w:t>As part of this co</w:t>
      </w:r>
      <w:r>
        <w:rPr>
          <w:lang w:val="en-GB"/>
        </w:rPr>
        <w:t>ntract, the engineer will be responsible for:</w:t>
      </w:r>
    </w:p>
    <w:p w:rsidR="0004574A" w:rsidRDefault="00C64304">
      <w:pPr>
        <w:pStyle w:val="Corpsdetexte"/>
        <w:ind w:left="709"/>
        <w:rPr>
          <w:lang w:val="en-GB"/>
        </w:rPr>
      </w:pPr>
      <w:r>
        <w:rPr>
          <w:lang w:val="en-GB"/>
        </w:rPr>
        <w:t xml:space="preserve">- participating in the development and operation of the diamond anvil cell device, as well as the acquisition of data during its use. The objective will be to develop this method and to provide new </w:t>
      </w:r>
      <w:r>
        <w:rPr>
          <w:i/>
          <w:iCs/>
          <w:lang w:val="en-GB"/>
        </w:rPr>
        <w:t>in situ</w:t>
      </w:r>
      <w:r>
        <w:rPr>
          <w:lang w:val="en-GB"/>
        </w:rPr>
        <w:t xml:space="preserve"> data</w:t>
      </w:r>
      <w:r>
        <w:rPr>
          <w:lang w:val="en-GB"/>
        </w:rPr>
        <w:t xml:space="preserve"> in order to better understand the influence of pressure on the properties of magmatic liquids.</w:t>
      </w:r>
    </w:p>
    <w:p w:rsidR="0004574A" w:rsidRDefault="00C64304">
      <w:pPr>
        <w:pStyle w:val="Corpsdetexte"/>
        <w:ind w:left="709"/>
        <w:rPr>
          <w:lang w:val="en-GB"/>
        </w:rPr>
      </w:pPr>
      <w:r>
        <w:rPr>
          <w:lang w:val="en-GB"/>
        </w:rPr>
        <w:t>- participating in the operation and maintenance of the new piston-cylinder press, which will be used for the synthesis of samples.</w:t>
      </w:r>
    </w:p>
    <w:p w:rsidR="0004574A" w:rsidRDefault="00C64304">
      <w:pPr>
        <w:pStyle w:val="Corpsdetexte"/>
        <w:ind w:left="709"/>
        <w:rPr>
          <w:lang w:val="en-GB"/>
        </w:rPr>
      </w:pPr>
      <w:r>
        <w:rPr>
          <w:lang w:val="en-GB"/>
        </w:rPr>
        <w:t xml:space="preserve">- </w:t>
      </w:r>
      <w:proofErr w:type="gramStart"/>
      <w:r>
        <w:rPr>
          <w:lang w:val="en-GB"/>
        </w:rPr>
        <w:t>providing assistance to</w:t>
      </w:r>
      <w:proofErr w:type="gramEnd"/>
      <w:r>
        <w:rPr>
          <w:lang w:val="en-GB"/>
        </w:rPr>
        <w:t xml:space="preserve"> us</w:t>
      </w:r>
      <w:r>
        <w:rPr>
          <w:lang w:val="en-GB"/>
        </w:rPr>
        <w:t>ers during experiments.</w:t>
      </w:r>
    </w:p>
    <w:p w:rsidR="0004574A" w:rsidRDefault="00C64304">
      <w:pPr>
        <w:pStyle w:val="Titre3"/>
      </w:pPr>
      <w:proofErr w:type="spellStart"/>
      <w:r>
        <w:t>Activities</w:t>
      </w:r>
      <w:proofErr w:type="spellEnd"/>
    </w:p>
    <w:p w:rsidR="0004574A" w:rsidRDefault="00C64304">
      <w:pPr>
        <w:pStyle w:val="Corpsdetexte"/>
      </w:pPr>
      <w:r>
        <w:t xml:space="preserve">&gt; The </w:t>
      </w:r>
      <w:proofErr w:type="spellStart"/>
      <w:r>
        <w:t>engineer</w:t>
      </w:r>
      <w:proofErr w:type="spellEnd"/>
      <w:r>
        <w:t xml:space="preserve"> </w:t>
      </w:r>
      <w:proofErr w:type="spellStart"/>
      <w:r>
        <w:t>will</w:t>
      </w:r>
      <w:proofErr w:type="spellEnd"/>
      <w:r>
        <w:t xml:space="preserve"> have the </w:t>
      </w:r>
      <w:proofErr w:type="spellStart"/>
      <w:r>
        <w:t>following</w:t>
      </w:r>
      <w:proofErr w:type="spellEnd"/>
      <w:r>
        <w:t xml:space="preserve"> </w:t>
      </w:r>
      <w:proofErr w:type="spellStart"/>
      <w:proofErr w:type="gramStart"/>
      <w:r>
        <w:t>activities</w:t>
      </w:r>
      <w:proofErr w:type="spellEnd"/>
      <w:r>
        <w:t>:</w:t>
      </w:r>
      <w:proofErr w:type="gramEnd"/>
    </w:p>
    <w:p w:rsidR="0004574A" w:rsidRDefault="00C64304">
      <w:pPr>
        <w:pStyle w:val="Corpsdetexte"/>
        <w:ind w:left="709"/>
      </w:pPr>
      <w:r>
        <w:t xml:space="preserve">- </w:t>
      </w:r>
      <w:proofErr w:type="spellStart"/>
      <w:r>
        <w:t>Ensure</w:t>
      </w:r>
      <w:proofErr w:type="spellEnd"/>
      <w:r>
        <w:t xml:space="preserve"> the </w:t>
      </w:r>
      <w:proofErr w:type="spellStart"/>
      <w:r>
        <w:t>operation</w:t>
      </w:r>
      <w:proofErr w:type="spellEnd"/>
      <w:r>
        <w:t xml:space="preserve"> and maintenance of the new </w:t>
      </w:r>
      <w:proofErr w:type="spellStart"/>
      <w:r>
        <w:t>diamond</w:t>
      </w:r>
      <w:proofErr w:type="spellEnd"/>
      <w:r>
        <w:t xml:space="preserve"> </w:t>
      </w:r>
      <w:proofErr w:type="spellStart"/>
      <w:r>
        <w:t>anvil</w:t>
      </w:r>
      <w:proofErr w:type="spellEnd"/>
      <w:r>
        <w:t xml:space="preserve"> </w:t>
      </w:r>
      <w:proofErr w:type="spellStart"/>
      <w:r>
        <w:t>cell</w:t>
      </w:r>
      <w:proofErr w:type="spellEnd"/>
    </w:p>
    <w:p w:rsidR="0004574A" w:rsidRDefault="00C64304">
      <w:pPr>
        <w:pStyle w:val="Corpsdetexte"/>
        <w:ind w:left="709"/>
      </w:pPr>
      <w:r>
        <w:t xml:space="preserve">- </w:t>
      </w:r>
      <w:proofErr w:type="spellStart"/>
      <w:r>
        <w:t>Develop</w:t>
      </w:r>
      <w:proofErr w:type="spellEnd"/>
      <w:r>
        <w:t xml:space="preserve"> the high </w:t>
      </w:r>
      <w:proofErr w:type="spellStart"/>
      <w:r>
        <w:t>temperature</w:t>
      </w:r>
      <w:proofErr w:type="spellEnd"/>
      <w:r>
        <w:t xml:space="preserve"> in situ </w:t>
      </w:r>
      <w:proofErr w:type="spellStart"/>
      <w:r>
        <w:t>experiments</w:t>
      </w:r>
      <w:proofErr w:type="spellEnd"/>
      <w:r>
        <w:t xml:space="preserve"> </w:t>
      </w:r>
      <w:proofErr w:type="spellStart"/>
      <w:r>
        <w:t>using</w:t>
      </w:r>
      <w:proofErr w:type="spellEnd"/>
      <w:r>
        <w:t xml:space="preserve"> </w:t>
      </w:r>
      <w:proofErr w:type="spellStart"/>
      <w:r>
        <w:t>this</w:t>
      </w:r>
      <w:proofErr w:type="spellEnd"/>
      <w:r>
        <w:t xml:space="preserve"> </w:t>
      </w:r>
      <w:proofErr w:type="spellStart"/>
      <w:r>
        <w:t>cell</w:t>
      </w:r>
      <w:proofErr w:type="spellEnd"/>
    </w:p>
    <w:p w:rsidR="0004574A" w:rsidRDefault="00C64304">
      <w:pPr>
        <w:pStyle w:val="Corpsdetexte"/>
        <w:ind w:left="709"/>
      </w:pPr>
      <w:r>
        <w:t xml:space="preserve">- </w:t>
      </w:r>
      <w:proofErr w:type="spellStart"/>
      <w:r>
        <w:t>Ensure</w:t>
      </w:r>
      <w:proofErr w:type="spellEnd"/>
      <w:r>
        <w:t xml:space="preserve"> the installation, </w:t>
      </w:r>
      <w:proofErr w:type="spellStart"/>
      <w:r>
        <w:t>operati</w:t>
      </w:r>
      <w:r>
        <w:t>on</w:t>
      </w:r>
      <w:proofErr w:type="spellEnd"/>
      <w:r>
        <w:t xml:space="preserve"> and maintenance of the piston-</w:t>
      </w:r>
      <w:proofErr w:type="spellStart"/>
      <w:r>
        <w:t>cylinder</w:t>
      </w:r>
      <w:proofErr w:type="spellEnd"/>
      <w:r>
        <w:t xml:space="preserve"> </w:t>
      </w:r>
      <w:proofErr w:type="spellStart"/>
      <w:r>
        <w:t>press</w:t>
      </w:r>
      <w:proofErr w:type="spellEnd"/>
    </w:p>
    <w:p w:rsidR="0004574A" w:rsidRDefault="00C64304">
      <w:pPr>
        <w:pStyle w:val="Corpsdetexte"/>
        <w:ind w:left="709"/>
      </w:pPr>
      <w:r>
        <w:t xml:space="preserve">- Manage the </w:t>
      </w:r>
      <w:proofErr w:type="spellStart"/>
      <w:r>
        <w:t>funding</w:t>
      </w:r>
      <w:proofErr w:type="spellEnd"/>
      <w:r>
        <w:t xml:space="preserve"> </w:t>
      </w:r>
      <w:proofErr w:type="spellStart"/>
      <w:r>
        <w:t>allocated</w:t>
      </w:r>
      <w:proofErr w:type="spellEnd"/>
      <w:r>
        <w:t xml:space="preserve"> to the </w:t>
      </w:r>
      <w:proofErr w:type="spellStart"/>
      <w:r>
        <w:t>project</w:t>
      </w:r>
      <w:proofErr w:type="spellEnd"/>
      <w:r>
        <w:t xml:space="preserve"> as </w:t>
      </w:r>
      <w:proofErr w:type="spellStart"/>
      <w:r>
        <w:t>well</w:t>
      </w:r>
      <w:proofErr w:type="spellEnd"/>
      <w:r>
        <w:t xml:space="preserve"> as the </w:t>
      </w:r>
      <w:proofErr w:type="spellStart"/>
      <w:r>
        <w:t>material</w:t>
      </w:r>
      <w:proofErr w:type="spellEnd"/>
      <w:r>
        <w:t xml:space="preserve"> stock.</w:t>
      </w:r>
    </w:p>
    <w:p w:rsidR="0004574A" w:rsidRDefault="00C64304">
      <w:pPr>
        <w:pStyle w:val="Corpsdetexte"/>
        <w:ind w:left="709"/>
      </w:pPr>
      <w:r>
        <w:t xml:space="preserve">- </w:t>
      </w:r>
      <w:proofErr w:type="spellStart"/>
      <w:r>
        <w:t>Provide</w:t>
      </w:r>
      <w:proofErr w:type="spellEnd"/>
      <w:r>
        <w:t xml:space="preserve"> </w:t>
      </w:r>
      <w:proofErr w:type="spellStart"/>
      <w:r>
        <w:t>technical</w:t>
      </w:r>
      <w:proofErr w:type="spellEnd"/>
      <w:r>
        <w:t xml:space="preserve"> </w:t>
      </w:r>
      <w:proofErr w:type="spellStart"/>
      <w:r>
        <w:t>advice</w:t>
      </w:r>
      <w:proofErr w:type="spellEnd"/>
      <w:r>
        <w:t xml:space="preserve"> to </w:t>
      </w:r>
      <w:proofErr w:type="spellStart"/>
      <w:r>
        <w:t>users</w:t>
      </w:r>
      <w:proofErr w:type="spellEnd"/>
      <w:r>
        <w:t xml:space="preserve"> (</w:t>
      </w:r>
      <w:proofErr w:type="spellStart"/>
      <w:r>
        <w:t>students</w:t>
      </w:r>
      <w:proofErr w:type="spellEnd"/>
      <w:r>
        <w:t xml:space="preserve"> and </w:t>
      </w:r>
      <w:proofErr w:type="spellStart"/>
      <w:r>
        <w:t>researchers</w:t>
      </w:r>
      <w:proofErr w:type="spellEnd"/>
      <w:r>
        <w:t>).</w:t>
      </w:r>
    </w:p>
    <w:p w:rsidR="0004574A" w:rsidRDefault="00C64304">
      <w:pPr>
        <w:pStyle w:val="Corpsdetexte"/>
        <w:ind w:left="709"/>
      </w:pPr>
      <w:r>
        <w:t xml:space="preserve">- </w:t>
      </w:r>
      <w:proofErr w:type="spellStart"/>
      <w:r>
        <w:t>Ensure</w:t>
      </w:r>
      <w:proofErr w:type="spellEnd"/>
      <w:r>
        <w:t xml:space="preserve"> compliance </w:t>
      </w:r>
      <w:proofErr w:type="spellStart"/>
      <w:r>
        <w:t>with</w:t>
      </w:r>
      <w:proofErr w:type="spellEnd"/>
      <w:r>
        <w:t xml:space="preserve"> </w:t>
      </w:r>
      <w:proofErr w:type="spellStart"/>
      <w:r>
        <w:t>safety</w:t>
      </w:r>
      <w:proofErr w:type="spellEnd"/>
      <w:r>
        <w:t xml:space="preserve"> instructions and </w:t>
      </w:r>
      <w:proofErr w:type="spellStart"/>
      <w:r>
        <w:t>rules</w:t>
      </w:r>
      <w:proofErr w:type="spellEnd"/>
      <w:r>
        <w:t>.</w:t>
      </w:r>
    </w:p>
    <w:p w:rsidR="0004574A" w:rsidRDefault="00C64304">
      <w:pPr>
        <w:pStyle w:val="Titre3"/>
      </w:pPr>
      <w:proofErr w:type="spellStart"/>
      <w:r>
        <w:t>Expected</w:t>
      </w:r>
      <w:proofErr w:type="spellEnd"/>
      <w:r>
        <w:t xml:space="preserve"> </w:t>
      </w:r>
      <w:proofErr w:type="spellStart"/>
      <w:r>
        <w:t>Sk</w:t>
      </w:r>
      <w:r>
        <w:t>ills</w:t>
      </w:r>
      <w:proofErr w:type="spellEnd"/>
    </w:p>
    <w:p w:rsidR="0004574A" w:rsidRDefault="00C64304">
      <w:pPr>
        <w:pStyle w:val="Corpsdetexte"/>
      </w:pPr>
      <w:r>
        <w:t xml:space="preserve">&gt; </w:t>
      </w:r>
      <w:proofErr w:type="spellStart"/>
      <w:proofErr w:type="gramStart"/>
      <w:r>
        <w:t>Knowledge</w:t>
      </w:r>
      <w:proofErr w:type="spellEnd"/>
      <w:r>
        <w:t>:</w:t>
      </w:r>
      <w:proofErr w:type="gramEnd"/>
    </w:p>
    <w:p w:rsidR="0004574A" w:rsidRDefault="00C64304">
      <w:pPr>
        <w:pStyle w:val="Corpsdetexte"/>
        <w:ind w:left="709"/>
      </w:pPr>
      <w:r>
        <w:t xml:space="preserve">- General </w:t>
      </w:r>
      <w:proofErr w:type="spellStart"/>
      <w:r>
        <w:t>knowledge</w:t>
      </w:r>
      <w:proofErr w:type="spellEnd"/>
      <w:r>
        <w:t xml:space="preserve"> of </w:t>
      </w:r>
      <w:proofErr w:type="spellStart"/>
      <w:r>
        <w:t>physical</w:t>
      </w:r>
      <w:proofErr w:type="spellEnd"/>
      <w:r>
        <w:t xml:space="preserve"> </w:t>
      </w:r>
      <w:proofErr w:type="spellStart"/>
      <w:r>
        <w:t>measurement</w:t>
      </w:r>
      <w:proofErr w:type="spellEnd"/>
      <w:r>
        <w:t xml:space="preserve"> techniques and </w:t>
      </w:r>
      <w:proofErr w:type="spellStart"/>
      <w:r>
        <w:t>their</w:t>
      </w:r>
      <w:proofErr w:type="spellEnd"/>
      <w:r>
        <w:t xml:space="preserve"> </w:t>
      </w:r>
      <w:proofErr w:type="spellStart"/>
      <w:r>
        <w:t>metrology</w:t>
      </w:r>
      <w:proofErr w:type="spellEnd"/>
    </w:p>
    <w:p w:rsidR="0004574A" w:rsidRDefault="00C64304">
      <w:pPr>
        <w:pStyle w:val="Corpsdetexte"/>
        <w:ind w:left="709"/>
      </w:pPr>
      <w:r>
        <w:t xml:space="preserve">- </w:t>
      </w:r>
      <w:proofErr w:type="spellStart"/>
      <w:r>
        <w:t>Knowledge</w:t>
      </w:r>
      <w:proofErr w:type="spellEnd"/>
      <w:r>
        <w:t xml:space="preserve"> of high pressure techniques (piston-</w:t>
      </w:r>
      <w:proofErr w:type="spellStart"/>
      <w:r>
        <w:t>cylinder</w:t>
      </w:r>
      <w:proofErr w:type="spellEnd"/>
      <w:r>
        <w:t xml:space="preserve"> and/or </w:t>
      </w:r>
      <w:proofErr w:type="spellStart"/>
      <w:r>
        <w:t>diamond</w:t>
      </w:r>
      <w:proofErr w:type="spellEnd"/>
      <w:r>
        <w:t xml:space="preserve"> </w:t>
      </w:r>
      <w:proofErr w:type="spellStart"/>
      <w:r>
        <w:t>anvil</w:t>
      </w:r>
      <w:proofErr w:type="spellEnd"/>
      <w:r>
        <w:t xml:space="preserve"> </w:t>
      </w:r>
      <w:proofErr w:type="spellStart"/>
      <w:r>
        <w:t>cells</w:t>
      </w:r>
      <w:proofErr w:type="spellEnd"/>
      <w:r>
        <w:t xml:space="preserve">) </w:t>
      </w:r>
      <w:proofErr w:type="spellStart"/>
      <w:r>
        <w:t>appreciated</w:t>
      </w:r>
      <w:proofErr w:type="spellEnd"/>
    </w:p>
    <w:p w:rsidR="0004574A" w:rsidRDefault="00C64304">
      <w:pPr>
        <w:pStyle w:val="Corpsdetexte"/>
        <w:ind w:left="709"/>
      </w:pPr>
      <w:r>
        <w:t xml:space="preserve">- </w:t>
      </w:r>
      <w:proofErr w:type="spellStart"/>
      <w:r>
        <w:t>Knowledge</w:t>
      </w:r>
      <w:proofErr w:type="spellEnd"/>
      <w:r>
        <w:t xml:space="preserve"> and </w:t>
      </w:r>
      <w:proofErr w:type="spellStart"/>
      <w:r>
        <w:t>skills</w:t>
      </w:r>
      <w:proofErr w:type="spellEnd"/>
      <w:r>
        <w:t xml:space="preserve"> in the </w:t>
      </w:r>
      <w:proofErr w:type="spellStart"/>
      <w:r>
        <w:t>development</w:t>
      </w:r>
      <w:proofErr w:type="spellEnd"/>
      <w:r>
        <w:t xml:space="preserve"> and </w:t>
      </w:r>
      <w:proofErr w:type="spellStart"/>
      <w:r>
        <w:t>programming</w:t>
      </w:r>
      <w:proofErr w:type="spellEnd"/>
      <w:r>
        <w:t xml:space="preserve"> of contr</w:t>
      </w:r>
      <w:r>
        <w:t xml:space="preserve">ol </w:t>
      </w:r>
      <w:proofErr w:type="spellStart"/>
      <w:r>
        <w:t>automata</w:t>
      </w:r>
      <w:proofErr w:type="spellEnd"/>
      <w:r>
        <w:t xml:space="preserve"> </w:t>
      </w:r>
      <w:proofErr w:type="spellStart"/>
      <w:r>
        <w:t>would</w:t>
      </w:r>
      <w:proofErr w:type="spellEnd"/>
      <w:r>
        <w:t xml:space="preserve"> </w:t>
      </w:r>
      <w:proofErr w:type="spellStart"/>
      <w:r>
        <w:t>be</w:t>
      </w:r>
      <w:proofErr w:type="spellEnd"/>
      <w:r>
        <w:t xml:space="preserve"> </w:t>
      </w:r>
      <w:proofErr w:type="spellStart"/>
      <w:r>
        <w:t>appreciated</w:t>
      </w:r>
      <w:proofErr w:type="spellEnd"/>
    </w:p>
    <w:p w:rsidR="0004574A" w:rsidRDefault="00C64304">
      <w:pPr>
        <w:pStyle w:val="Corpsdetexte"/>
        <w:ind w:left="709"/>
      </w:pPr>
      <w:r>
        <w:t xml:space="preserve">- </w:t>
      </w:r>
      <w:proofErr w:type="spellStart"/>
      <w:r>
        <w:t>Knowledge</w:t>
      </w:r>
      <w:proofErr w:type="spellEnd"/>
      <w:r>
        <w:t xml:space="preserve"> of </w:t>
      </w:r>
      <w:proofErr w:type="spellStart"/>
      <w:r>
        <w:t>Health</w:t>
      </w:r>
      <w:proofErr w:type="spellEnd"/>
      <w:r>
        <w:t xml:space="preserve"> and </w:t>
      </w:r>
      <w:proofErr w:type="spellStart"/>
      <w:r>
        <w:t>Safety</w:t>
      </w:r>
      <w:proofErr w:type="spellEnd"/>
      <w:r>
        <w:t xml:space="preserve"> </w:t>
      </w:r>
      <w:proofErr w:type="spellStart"/>
      <w:r>
        <w:t>rules</w:t>
      </w:r>
      <w:proofErr w:type="spellEnd"/>
      <w:r>
        <w:t xml:space="preserve"> </w:t>
      </w:r>
      <w:proofErr w:type="spellStart"/>
      <w:r>
        <w:t>specific</w:t>
      </w:r>
      <w:proofErr w:type="spellEnd"/>
      <w:r>
        <w:t xml:space="preserve"> to the </w:t>
      </w:r>
      <w:proofErr w:type="spellStart"/>
      <w:r>
        <w:t>field</w:t>
      </w:r>
      <w:proofErr w:type="spellEnd"/>
      <w:r>
        <w:t xml:space="preserve"> of </w:t>
      </w:r>
      <w:proofErr w:type="spellStart"/>
      <w:r>
        <w:t>activity</w:t>
      </w:r>
      <w:proofErr w:type="spellEnd"/>
    </w:p>
    <w:p w:rsidR="0004574A" w:rsidRDefault="00C64304">
      <w:pPr>
        <w:pStyle w:val="Corpsdetexte"/>
      </w:pPr>
      <w:r>
        <w:t>&gt; Know-</w:t>
      </w:r>
      <w:proofErr w:type="gramStart"/>
      <w:r>
        <w:t>how:</w:t>
      </w:r>
      <w:proofErr w:type="gramEnd"/>
    </w:p>
    <w:p w:rsidR="0004574A" w:rsidRDefault="00C64304">
      <w:pPr>
        <w:pStyle w:val="Corpsdetexte"/>
        <w:ind w:left="709"/>
      </w:pPr>
      <w:r>
        <w:t xml:space="preserve">- </w:t>
      </w:r>
      <w:proofErr w:type="spellStart"/>
      <w:r>
        <w:t>Establish</w:t>
      </w:r>
      <w:proofErr w:type="spellEnd"/>
      <w:r>
        <w:t xml:space="preserve"> a </w:t>
      </w:r>
      <w:proofErr w:type="spellStart"/>
      <w:r>
        <w:t>diagnosis</w:t>
      </w:r>
      <w:proofErr w:type="spellEnd"/>
      <w:r>
        <w:t xml:space="preserve"> </w:t>
      </w:r>
      <w:proofErr w:type="spellStart"/>
      <w:r>
        <w:t>during</w:t>
      </w:r>
      <w:proofErr w:type="spellEnd"/>
      <w:r>
        <w:t xml:space="preserve"> a breakdown</w:t>
      </w:r>
    </w:p>
    <w:p w:rsidR="0004574A" w:rsidRDefault="00C64304">
      <w:pPr>
        <w:pStyle w:val="Corpsdetexte"/>
        <w:ind w:left="709"/>
      </w:pPr>
      <w:r>
        <w:lastRenderedPageBreak/>
        <w:t xml:space="preserve">- Write reports or </w:t>
      </w:r>
      <w:proofErr w:type="spellStart"/>
      <w:r>
        <w:t>technical</w:t>
      </w:r>
      <w:proofErr w:type="spellEnd"/>
      <w:r>
        <w:t xml:space="preserve"> documents</w:t>
      </w:r>
    </w:p>
    <w:p w:rsidR="0004574A" w:rsidRDefault="00C64304">
      <w:pPr>
        <w:pStyle w:val="Corpsdetexte"/>
        <w:ind w:left="709"/>
      </w:pPr>
      <w:r>
        <w:t xml:space="preserve">- </w:t>
      </w:r>
      <w:proofErr w:type="spellStart"/>
      <w:r>
        <w:t>Ensure</w:t>
      </w:r>
      <w:proofErr w:type="spellEnd"/>
      <w:r>
        <w:t xml:space="preserve"> a </w:t>
      </w:r>
      <w:proofErr w:type="spellStart"/>
      <w:r>
        <w:t>technological</w:t>
      </w:r>
      <w:proofErr w:type="spellEnd"/>
      <w:r>
        <w:t xml:space="preserve"> </w:t>
      </w:r>
      <w:proofErr w:type="spellStart"/>
      <w:r>
        <w:t>watch</w:t>
      </w:r>
      <w:proofErr w:type="spellEnd"/>
    </w:p>
    <w:p w:rsidR="0004574A" w:rsidRDefault="00C64304">
      <w:pPr>
        <w:pStyle w:val="Corpsdetexte"/>
        <w:ind w:left="709"/>
      </w:pPr>
      <w:r>
        <w:t xml:space="preserve">- English </w:t>
      </w:r>
      <w:proofErr w:type="spellStart"/>
      <w:proofErr w:type="gramStart"/>
      <w:r>
        <w:t>language</w:t>
      </w:r>
      <w:proofErr w:type="spellEnd"/>
      <w:r>
        <w:t>:</w:t>
      </w:r>
      <w:proofErr w:type="gramEnd"/>
      <w:r>
        <w:t xml:space="preserve"> B2 </w:t>
      </w:r>
      <w:proofErr w:type="spellStart"/>
      <w:r>
        <w:t>level</w:t>
      </w:r>
      <w:proofErr w:type="spellEnd"/>
      <w:r>
        <w:t xml:space="preserve">, </w:t>
      </w:r>
      <w:proofErr w:type="spellStart"/>
      <w:r>
        <w:t>daily</w:t>
      </w:r>
      <w:proofErr w:type="spellEnd"/>
      <w:r>
        <w:t xml:space="preserve"> interactions </w:t>
      </w:r>
      <w:proofErr w:type="spellStart"/>
      <w:r>
        <w:t>with</w:t>
      </w:r>
      <w:proofErr w:type="spellEnd"/>
      <w:r>
        <w:t xml:space="preserve"> English-</w:t>
      </w:r>
      <w:proofErr w:type="spellStart"/>
      <w:r>
        <w:t>speaking</w:t>
      </w:r>
      <w:proofErr w:type="spellEnd"/>
      <w:r>
        <w:t xml:space="preserve"> team </w:t>
      </w:r>
      <w:proofErr w:type="spellStart"/>
      <w:r>
        <w:t>members</w:t>
      </w:r>
      <w:proofErr w:type="spellEnd"/>
    </w:p>
    <w:p w:rsidR="0004574A" w:rsidRDefault="00C64304">
      <w:pPr>
        <w:pStyle w:val="Corpsdetexte"/>
      </w:pPr>
      <w:r>
        <w:t xml:space="preserve">&gt; Computer </w:t>
      </w:r>
      <w:proofErr w:type="spellStart"/>
      <w:r>
        <w:t>tools</w:t>
      </w:r>
      <w:proofErr w:type="spellEnd"/>
    </w:p>
    <w:p w:rsidR="0004574A" w:rsidRDefault="00C64304">
      <w:pPr>
        <w:pStyle w:val="Corpsdetexte"/>
        <w:ind w:left="709"/>
      </w:pPr>
      <w:r>
        <w:t xml:space="preserve">- Master </w:t>
      </w:r>
      <w:proofErr w:type="spellStart"/>
      <w:r>
        <w:t>common</w:t>
      </w:r>
      <w:proofErr w:type="spellEnd"/>
      <w:r>
        <w:t xml:space="preserve"> computer </w:t>
      </w:r>
      <w:proofErr w:type="spellStart"/>
      <w:r>
        <w:t>programming</w:t>
      </w:r>
      <w:proofErr w:type="spellEnd"/>
      <w:r>
        <w:t xml:space="preserve"> </w:t>
      </w:r>
      <w:proofErr w:type="spellStart"/>
      <w:proofErr w:type="gramStart"/>
      <w:r>
        <w:t>tools</w:t>
      </w:r>
      <w:proofErr w:type="spellEnd"/>
      <w:r>
        <w:t>:</w:t>
      </w:r>
      <w:proofErr w:type="gramEnd"/>
      <w:r>
        <w:t xml:space="preserve"> Matlab, Python</w:t>
      </w:r>
    </w:p>
    <w:p w:rsidR="0004574A" w:rsidRDefault="00C64304">
      <w:pPr>
        <w:pStyle w:val="Corpsdetexte"/>
        <w:ind w:left="709"/>
      </w:pPr>
      <w:r>
        <w:t xml:space="preserve">- Master </w:t>
      </w:r>
      <w:proofErr w:type="spellStart"/>
      <w:r>
        <w:t>common</w:t>
      </w:r>
      <w:proofErr w:type="spellEnd"/>
      <w:r>
        <w:t xml:space="preserve"> office automation and communication </w:t>
      </w:r>
      <w:proofErr w:type="spellStart"/>
      <w:r>
        <w:t>tools</w:t>
      </w:r>
      <w:proofErr w:type="spellEnd"/>
    </w:p>
    <w:p w:rsidR="0004574A" w:rsidRDefault="00C64304">
      <w:pPr>
        <w:pStyle w:val="Corpsdetexte"/>
        <w:ind w:left="709"/>
      </w:pPr>
      <w:r>
        <w:t>- Master the Linux operating system</w:t>
      </w:r>
    </w:p>
    <w:p w:rsidR="0004574A" w:rsidRDefault="00C64304">
      <w:pPr>
        <w:pStyle w:val="Corpsdetexte"/>
      </w:pPr>
      <w:r>
        <w:t xml:space="preserve">&gt; Professional </w:t>
      </w:r>
      <w:proofErr w:type="spellStart"/>
      <w:r>
        <w:t>qualities</w:t>
      </w:r>
      <w:proofErr w:type="spellEnd"/>
    </w:p>
    <w:p w:rsidR="0004574A" w:rsidRDefault="00C64304">
      <w:pPr>
        <w:pStyle w:val="Corpsdetexte"/>
        <w:ind w:left="709"/>
      </w:pPr>
      <w:r>
        <w:t xml:space="preserve">- </w:t>
      </w:r>
      <w:proofErr w:type="spellStart"/>
      <w:r>
        <w:t>Sense</w:t>
      </w:r>
      <w:proofErr w:type="spellEnd"/>
      <w:r>
        <w:t xml:space="preserve"> of </w:t>
      </w:r>
      <w:proofErr w:type="spellStart"/>
      <w:r>
        <w:t>commitment</w:t>
      </w:r>
      <w:proofErr w:type="spellEnd"/>
    </w:p>
    <w:p w:rsidR="0004574A" w:rsidRDefault="00C64304">
      <w:pPr>
        <w:pStyle w:val="Corpsdetexte"/>
        <w:ind w:left="709"/>
      </w:pPr>
      <w:r>
        <w:t xml:space="preserve">- Be </w:t>
      </w:r>
      <w:proofErr w:type="spellStart"/>
      <w:r>
        <w:t>rigorous</w:t>
      </w:r>
      <w:proofErr w:type="spellEnd"/>
      <w:r>
        <w:t xml:space="preserve">, </w:t>
      </w:r>
      <w:proofErr w:type="spellStart"/>
      <w:r>
        <w:t>methodical</w:t>
      </w:r>
      <w:proofErr w:type="spellEnd"/>
      <w:r>
        <w:t xml:space="preserve"> and </w:t>
      </w:r>
      <w:proofErr w:type="spellStart"/>
      <w:r>
        <w:t>organized</w:t>
      </w:r>
      <w:proofErr w:type="spellEnd"/>
    </w:p>
    <w:p w:rsidR="0004574A" w:rsidRDefault="00C64304">
      <w:pPr>
        <w:pStyle w:val="Corpsdetexte"/>
        <w:ind w:left="709"/>
      </w:pPr>
      <w:r>
        <w:t xml:space="preserve">- </w:t>
      </w:r>
      <w:proofErr w:type="spellStart"/>
      <w:r>
        <w:t>Ability</w:t>
      </w:r>
      <w:proofErr w:type="spellEnd"/>
      <w:r>
        <w:t xml:space="preserve"> to </w:t>
      </w:r>
      <w:proofErr w:type="spellStart"/>
      <w:r>
        <w:t>work</w:t>
      </w:r>
      <w:proofErr w:type="spellEnd"/>
      <w:r>
        <w:t xml:space="preserve"> in </w:t>
      </w:r>
      <w:proofErr w:type="gramStart"/>
      <w:r>
        <w:t>a</w:t>
      </w:r>
      <w:proofErr w:type="gramEnd"/>
      <w:r>
        <w:t xml:space="preserve"> team</w:t>
      </w:r>
    </w:p>
    <w:p w:rsidR="0004574A" w:rsidRDefault="00C64304">
      <w:pPr>
        <w:pStyle w:val="Corpsdetexte"/>
        <w:ind w:left="709"/>
      </w:pPr>
      <w:r>
        <w:t>- Initiative</w:t>
      </w:r>
    </w:p>
    <w:p w:rsidR="0004574A" w:rsidRDefault="00C64304">
      <w:pPr>
        <w:pStyle w:val="Corpsdetexte"/>
        <w:ind w:left="709"/>
      </w:pPr>
      <w:r>
        <w:t>- Autonomy</w:t>
      </w:r>
    </w:p>
    <w:p w:rsidR="0004574A" w:rsidRDefault="00C64304">
      <w:pPr>
        <w:pStyle w:val="Corpsdetexte"/>
      </w:pPr>
      <w:r>
        <w:t xml:space="preserve">The candidate must </w:t>
      </w:r>
      <w:proofErr w:type="spellStart"/>
      <w:r>
        <w:t>also</w:t>
      </w:r>
      <w:proofErr w:type="spellEnd"/>
      <w:r>
        <w:t xml:space="preserve"> </w:t>
      </w:r>
      <w:proofErr w:type="spellStart"/>
      <w:r>
        <w:t>adhere</w:t>
      </w:r>
      <w:proofErr w:type="spellEnd"/>
      <w:r>
        <w:t xml:space="preserve"> to strict compliance </w:t>
      </w:r>
      <w:proofErr w:type="spellStart"/>
      <w:r>
        <w:t>with</w:t>
      </w:r>
      <w:proofErr w:type="spellEnd"/>
      <w:r>
        <w:t xml:space="preserve"> the </w:t>
      </w:r>
      <w:proofErr w:type="spellStart"/>
      <w:r>
        <w:t>ethical</w:t>
      </w:r>
      <w:proofErr w:type="spellEnd"/>
      <w:r>
        <w:t xml:space="preserve"> </w:t>
      </w:r>
      <w:proofErr w:type="spellStart"/>
      <w:r>
        <w:t>principles</w:t>
      </w:r>
      <w:proofErr w:type="spellEnd"/>
      <w:r>
        <w:t xml:space="preserve"> </w:t>
      </w:r>
      <w:proofErr w:type="spellStart"/>
      <w:r>
        <w:t>surrounding</w:t>
      </w:r>
      <w:proofErr w:type="spellEnd"/>
      <w:r>
        <w:t xml:space="preserve"> the </w:t>
      </w:r>
      <w:proofErr w:type="spellStart"/>
      <w:r>
        <w:t>activities</w:t>
      </w:r>
      <w:proofErr w:type="spellEnd"/>
      <w:r>
        <w:t xml:space="preserve"> of IPGP </w:t>
      </w:r>
      <w:proofErr w:type="spellStart"/>
      <w:r>
        <w:t>engineers</w:t>
      </w:r>
      <w:proofErr w:type="spellEnd"/>
      <w:r>
        <w:t xml:space="preserve">, </w:t>
      </w:r>
      <w:proofErr w:type="spellStart"/>
      <w:r>
        <w:t>including</w:t>
      </w:r>
      <w:proofErr w:type="spellEnd"/>
      <w:r>
        <w:t xml:space="preserve"> the </w:t>
      </w:r>
      <w:proofErr w:type="spellStart"/>
      <w:r>
        <w:t>pr</w:t>
      </w:r>
      <w:r>
        <w:t>inciples</w:t>
      </w:r>
      <w:proofErr w:type="spellEnd"/>
      <w:r>
        <w:t xml:space="preserve"> of </w:t>
      </w:r>
      <w:proofErr w:type="spellStart"/>
      <w:r>
        <w:t>equality</w:t>
      </w:r>
      <w:proofErr w:type="spellEnd"/>
      <w:r>
        <w:t xml:space="preserve">, </w:t>
      </w:r>
      <w:proofErr w:type="spellStart"/>
      <w:r>
        <w:t>equity</w:t>
      </w:r>
      <w:proofErr w:type="spellEnd"/>
      <w:r>
        <w:t xml:space="preserve">, </w:t>
      </w:r>
      <w:proofErr w:type="spellStart"/>
      <w:r>
        <w:t>impartiality</w:t>
      </w:r>
      <w:proofErr w:type="spellEnd"/>
      <w:r>
        <w:t xml:space="preserve">, </w:t>
      </w:r>
      <w:proofErr w:type="spellStart"/>
      <w:r>
        <w:t>probity</w:t>
      </w:r>
      <w:proofErr w:type="spellEnd"/>
      <w:r>
        <w:t xml:space="preserve">, </w:t>
      </w:r>
      <w:proofErr w:type="spellStart"/>
      <w:r>
        <w:t>integrity</w:t>
      </w:r>
      <w:proofErr w:type="spellEnd"/>
      <w:r>
        <w:t xml:space="preserve">, </w:t>
      </w:r>
      <w:proofErr w:type="spellStart"/>
      <w:r>
        <w:t>neutrality</w:t>
      </w:r>
      <w:proofErr w:type="spellEnd"/>
      <w:r>
        <w:t xml:space="preserve"> and non-discrimination.</w:t>
      </w:r>
    </w:p>
    <w:p w:rsidR="0004574A" w:rsidRDefault="00C64304">
      <w:pPr>
        <w:pStyle w:val="Titre3"/>
      </w:pPr>
      <w:r>
        <w:t xml:space="preserve">Obligations and </w:t>
      </w:r>
      <w:proofErr w:type="spellStart"/>
      <w:r>
        <w:t>risks</w:t>
      </w:r>
      <w:proofErr w:type="spellEnd"/>
    </w:p>
    <w:p w:rsidR="0004574A" w:rsidRDefault="00C64304">
      <w:pPr>
        <w:pStyle w:val="Corpsdetexte"/>
      </w:pPr>
      <w:r>
        <w:t xml:space="preserve">&gt; </w:t>
      </w:r>
      <w:proofErr w:type="spellStart"/>
      <w:r>
        <w:t>Schedules</w:t>
      </w:r>
      <w:proofErr w:type="spellEnd"/>
    </w:p>
    <w:p w:rsidR="0004574A" w:rsidRDefault="00C64304">
      <w:pPr>
        <w:pStyle w:val="Corpsdetexte"/>
      </w:pPr>
      <w:r>
        <w:t xml:space="preserve">The </w:t>
      </w:r>
      <w:proofErr w:type="spellStart"/>
      <w:r>
        <w:t>work</w:t>
      </w:r>
      <w:proofErr w:type="spellEnd"/>
      <w:r>
        <w:t xml:space="preserve"> </w:t>
      </w:r>
      <w:proofErr w:type="spellStart"/>
      <w:r>
        <w:t>will</w:t>
      </w:r>
      <w:proofErr w:type="spellEnd"/>
      <w:r>
        <w:t xml:space="preserve"> </w:t>
      </w:r>
      <w:proofErr w:type="spellStart"/>
      <w:r>
        <w:t>be</w:t>
      </w:r>
      <w:proofErr w:type="spellEnd"/>
      <w:r>
        <w:t xml:space="preserve"> </w:t>
      </w:r>
      <w:proofErr w:type="spellStart"/>
      <w:r>
        <w:t>done</w:t>
      </w:r>
      <w:proofErr w:type="spellEnd"/>
      <w:r>
        <w:t xml:space="preserve"> on the time slots </w:t>
      </w:r>
      <w:proofErr w:type="spellStart"/>
      <w:r>
        <w:t>defined</w:t>
      </w:r>
      <w:proofErr w:type="spellEnd"/>
      <w:r>
        <w:t xml:space="preserve"> by IPGP </w:t>
      </w:r>
      <w:proofErr w:type="spellStart"/>
      <w:r>
        <w:t>internal</w:t>
      </w:r>
      <w:proofErr w:type="spellEnd"/>
      <w:r>
        <w:t xml:space="preserve"> </w:t>
      </w:r>
      <w:proofErr w:type="spellStart"/>
      <w:r>
        <w:t>reglementation</w:t>
      </w:r>
      <w:proofErr w:type="spellEnd"/>
      <w:r>
        <w:t xml:space="preserve">, </w:t>
      </w:r>
      <w:proofErr w:type="spellStart"/>
      <w:r>
        <w:t>from</w:t>
      </w:r>
      <w:proofErr w:type="spellEnd"/>
      <w:r>
        <w:t xml:space="preserve"> Monday to Friday.</w:t>
      </w:r>
    </w:p>
    <w:p w:rsidR="0004574A" w:rsidRDefault="00C64304">
      <w:pPr>
        <w:pStyle w:val="Corpsdetexte"/>
      </w:pPr>
      <w:r>
        <w:t xml:space="preserve">No </w:t>
      </w:r>
      <w:proofErr w:type="spellStart"/>
      <w:r>
        <w:t>teleworking</w:t>
      </w:r>
      <w:proofErr w:type="spellEnd"/>
      <w:r>
        <w:t xml:space="preserve"> </w:t>
      </w:r>
      <w:proofErr w:type="gramStart"/>
      <w:r>
        <w:t>poss</w:t>
      </w:r>
      <w:r>
        <w:t>ible:</w:t>
      </w:r>
      <w:proofErr w:type="gramEnd"/>
      <w:r>
        <w:t xml:space="preserve"> </w:t>
      </w:r>
      <w:proofErr w:type="spellStart"/>
      <w:r>
        <w:t>laboratory</w:t>
      </w:r>
      <w:proofErr w:type="spellEnd"/>
      <w:r>
        <w:t xml:space="preserve"> </w:t>
      </w:r>
      <w:proofErr w:type="spellStart"/>
      <w:r>
        <w:t>experiments</w:t>
      </w:r>
      <w:proofErr w:type="spellEnd"/>
      <w:r>
        <w:t xml:space="preserve"> </w:t>
      </w:r>
      <w:proofErr w:type="spellStart"/>
      <w:r>
        <w:t>requiring</w:t>
      </w:r>
      <w:proofErr w:type="spellEnd"/>
      <w:r>
        <w:t xml:space="preserve"> </w:t>
      </w:r>
      <w:proofErr w:type="spellStart"/>
      <w:r>
        <w:t>presence</w:t>
      </w:r>
      <w:proofErr w:type="spellEnd"/>
      <w:r>
        <w:t xml:space="preserve"> 5 </w:t>
      </w:r>
      <w:proofErr w:type="spellStart"/>
      <w:r>
        <w:t>days</w:t>
      </w:r>
      <w:proofErr w:type="spellEnd"/>
      <w:r>
        <w:t xml:space="preserve"> out of 5.</w:t>
      </w:r>
    </w:p>
    <w:p w:rsidR="0004574A" w:rsidRDefault="00C64304">
      <w:pPr>
        <w:pStyle w:val="Corpsdetexte"/>
      </w:pPr>
      <w:r>
        <w:t>&gt; Risks</w:t>
      </w:r>
    </w:p>
    <w:p w:rsidR="0004574A" w:rsidRDefault="00C64304">
      <w:pPr>
        <w:pStyle w:val="Corpsdetexte"/>
      </w:pPr>
      <w:r>
        <w:t xml:space="preserve">The </w:t>
      </w:r>
      <w:proofErr w:type="spellStart"/>
      <w:r>
        <w:t>work</w:t>
      </w:r>
      <w:proofErr w:type="spellEnd"/>
      <w:r>
        <w:t xml:space="preserve"> </w:t>
      </w:r>
      <w:proofErr w:type="spellStart"/>
      <w:r>
        <w:t>will</w:t>
      </w:r>
      <w:proofErr w:type="spellEnd"/>
      <w:r>
        <w:t xml:space="preserve"> </w:t>
      </w:r>
      <w:proofErr w:type="spellStart"/>
      <w:r>
        <w:t>be</w:t>
      </w:r>
      <w:proofErr w:type="spellEnd"/>
      <w:r>
        <w:t xml:space="preserve"> </w:t>
      </w:r>
      <w:proofErr w:type="spellStart"/>
      <w:r>
        <w:t>done</w:t>
      </w:r>
      <w:proofErr w:type="spellEnd"/>
      <w:r>
        <w:t xml:space="preserve"> in a </w:t>
      </w:r>
      <w:proofErr w:type="spellStart"/>
      <w:r>
        <w:t>laboratory</w:t>
      </w:r>
      <w:proofErr w:type="spellEnd"/>
      <w:r>
        <w:t xml:space="preserve"> </w:t>
      </w:r>
      <w:proofErr w:type="spellStart"/>
      <w:r>
        <w:t>environment</w:t>
      </w:r>
      <w:proofErr w:type="spellEnd"/>
      <w:r>
        <w:t xml:space="preserve"> </w:t>
      </w:r>
      <w:proofErr w:type="spellStart"/>
      <w:r>
        <w:t>with</w:t>
      </w:r>
      <w:proofErr w:type="spellEnd"/>
      <w:r>
        <w:t xml:space="preserve"> </w:t>
      </w:r>
      <w:proofErr w:type="spellStart"/>
      <w:r>
        <w:t>potential</w:t>
      </w:r>
      <w:proofErr w:type="spellEnd"/>
      <w:r>
        <w:t xml:space="preserve"> </w:t>
      </w:r>
      <w:proofErr w:type="spellStart"/>
      <w:r>
        <w:t>electrical</w:t>
      </w:r>
      <w:proofErr w:type="spellEnd"/>
      <w:r>
        <w:t xml:space="preserve">, </w:t>
      </w:r>
      <w:proofErr w:type="spellStart"/>
      <w:r>
        <w:t>chemical</w:t>
      </w:r>
      <w:proofErr w:type="spellEnd"/>
      <w:r>
        <w:t xml:space="preserve">, </w:t>
      </w:r>
      <w:proofErr w:type="spellStart"/>
      <w:r>
        <w:t>cryogenic</w:t>
      </w:r>
      <w:proofErr w:type="spellEnd"/>
      <w:r>
        <w:t xml:space="preserve"> and </w:t>
      </w:r>
      <w:proofErr w:type="spellStart"/>
      <w:r>
        <w:t>burn</w:t>
      </w:r>
      <w:proofErr w:type="spellEnd"/>
      <w:r>
        <w:t xml:space="preserve"> </w:t>
      </w:r>
      <w:proofErr w:type="spellStart"/>
      <w:r>
        <w:t>risks</w:t>
      </w:r>
      <w:proofErr w:type="spellEnd"/>
      <w:r>
        <w:t>.</w:t>
      </w:r>
    </w:p>
    <w:p w:rsidR="0004574A" w:rsidRDefault="00C64304">
      <w:pPr>
        <w:pStyle w:val="Titre3"/>
      </w:pPr>
      <w:r>
        <w:t xml:space="preserve">Training and </w:t>
      </w:r>
      <w:proofErr w:type="spellStart"/>
      <w:r>
        <w:t>experience</w:t>
      </w:r>
      <w:proofErr w:type="spellEnd"/>
      <w:r>
        <w:t xml:space="preserve"> </w:t>
      </w:r>
      <w:proofErr w:type="spellStart"/>
      <w:r>
        <w:t>required</w:t>
      </w:r>
      <w:proofErr w:type="spellEnd"/>
    </w:p>
    <w:p w:rsidR="0004574A" w:rsidRDefault="00C64304">
      <w:pPr>
        <w:pStyle w:val="Corpsdetexte"/>
      </w:pPr>
      <w:r>
        <w:t xml:space="preserve">&gt; Minimum of 2 </w:t>
      </w:r>
      <w:proofErr w:type="spellStart"/>
      <w:r>
        <w:t>years</w:t>
      </w:r>
      <w:proofErr w:type="spellEnd"/>
      <w:r>
        <w:t xml:space="preserve"> </w:t>
      </w:r>
      <w:proofErr w:type="spellStart"/>
      <w:r>
        <w:t>experience</w:t>
      </w:r>
      <w:proofErr w:type="spellEnd"/>
      <w:r>
        <w:t xml:space="preserve"> </w:t>
      </w:r>
    </w:p>
    <w:p w:rsidR="0004574A" w:rsidRDefault="00C64304">
      <w:pPr>
        <w:pStyle w:val="Corpsdetexte"/>
      </w:pPr>
      <w:r>
        <w:t>&gt; Ed</w:t>
      </w:r>
      <w:r>
        <w:t xml:space="preserve">ucation </w:t>
      </w:r>
      <w:proofErr w:type="spellStart"/>
      <w:r>
        <w:t>level</w:t>
      </w:r>
      <w:proofErr w:type="spellEnd"/>
      <w:r>
        <w:t xml:space="preserve"> or </w:t>
      </w:r>
      <w:proofErr w:type="spellStart"/>
      <w:r>
        <w:t>diploma</w:t>
      </w:r>
      <w:proofErr w:type="spellEnd"/>
      <w:r>
        <w:t xml:space="preserve"> : Master, </w:t>
      </w:r>
      <w:proofErr w:type="spellStart"/>
      <w:r>
        <w:t>engineer</w:t>
      </w:r>
      <w:proofErr w:type="spellEnd"/>
      <w:r>
        <w:t xml:space="preserve"> or </w:t>
      </w:r>
      <w:proofErr w:type="spellStart"/>
      <w:proofErr w:type="gramStart"/>
      <w:r>
        <w:t>Ph.D</w:t>
      </w:r>
      <w:proofErr w:type="spellEnd"/>
      <w:proofErr w:type="gramEnd"/>
      <w:r>
        <w:t xml:space="preserve">  </w:t>
      </w:r>
      <w:proofErr w:type="spellStart"/>
      <w:r>
        <w:t>diploma</w:t>
      </w:r>
      <w:proofErr w:type="spellEnd"/>
    </w:p>
    <w:p w:rsidR="0004574A" w:rsidRDefault="00C64304">
      <w:pPr>
        <w:pStyle w:val="Titre3"/>
      </w:pPr>
      <w:r>
        <w:t xml:space="preserve">How to </w:t>
      </w:r>
      <w:proofErr w:type="spellStart"/>
      <w:r>
        <w:t>apply</w:t>
      </w:r>
      <w:proofErr w:type="spellEnd"/>
    </w:p>
    <w:p w:rsidR="0004574A" w:rsidRDefault="00C64304">
      <w:pPr>
        <w:pStyle w:val="Corpsdetexte"/>
      </w:pPr>
      <w:r>
        <w:t xml:space="preserve">&gt; CV and cover </w:t>
      </w:r>
      <w:proofErr w:type="spellStart"/>
      <w:r>
        <w:t>letter</w:t>
      </w:r>
      <w:proofErr w:type="spellEnd"/>
      <w:r>
        <w:t xml:space="preserve">, </w:t>
      </w:r>
      <w:proofErr w:type="spellStart"/>
      <w:r>
        <w:t>with</w:t>
      </w:r>
      <w:proofErr w:type="spellEnd"/>
      <w:r>
        <w:t xml:space="preserve"> </w:t>
      </w:r>
      <w:proofErr w:type="spellStart"/>
      <w:r>
        <w:t>details</w:t>
      </w:r>
      <w:proofErr w:type="spellEnd"/>
      <w:r>
        <w:t xml:space="preserve"> on </w:t>
      </w:r>
      <w:proofErr w:type="spellStart"/>
      <w:r>
        <w:t>technical</w:t>
      </w:r>
      <w:proofErr w:type="spellEnd"/>
      <w:r>
        <w:t xml:space="preserve"> expertise and know-how in relation to the </w:t>
      </w:r>
      <w:proofErr w:type="spellStart"/>
      <w:r>
        <w:t>offer</w:t>
      </w:r>
      <w:proofErr w:type="spellEnd"/>
    </w:p>
    <w:p w:rsidR="0004574A" w:rsidRDefault="00C64304">
      <w:pPr>
        <w:pStyle w:val="Corpsdetexte"/>
      </w:pPr>
      <w:r>
        <w:t>&gt; Deadlines for applications : 15/12/2025</w:t>
      </w:r>
    </w:p>
    <w:p w:rsidR="0004574A" w:rsidRDefault="00C64304">
      <w:pPr>
        <w:pStyle w:val="Corpsdetexte"/>
        <w:rPr>
          <w:lang w:val="en-US"/>
        </w:rPr>
      </w:pPr>
      <w:r>
        <w:rPr>
          <w:lang w:val="en-US"/>
        </w:rPr>
        <w:t>&gt; Contacts (2 contacts are required for the</w:t>
      </w:r>
      <w:r>
        <w:rPr>
          <w:lang w:val="en-US"/>
        </w:rPr>
        <w:t xml:space="preserve"> interview)</w:t>
      </w:r>
    </w:p>
    <w:p w:rsidR="0004574A" w:rsidRDefault="00C64304">
      <w:pPr>
        <w:pStyle w:val="Corpsdetexte"/>
        <w:rPr>
          <w:lang w:val="en-US"/>
        </w:rPr>
      </w:pPr>
      <w:r>
        <w:t xml:space="preserve">Charles Le </w:t>
      </w:r>
      <w:proofErr w:type="spellStart"/>
      <w:r>
        <w:t>Losq</w:t>
      </w:r>
      <w:proofErr w:type="spellEnd"/>
      <w:r>
        <w:t xml:space="preserve"> (</w:t>
      </w:r>
      <w:hyperlink r:id="rId9">
        <w:r>
          <w:rPr>
            <w:rStyle w:val="LienInternet"/>
          </w:rPr>
          <w:t>lelosq@ipgp.fr</w:t>
        </w:r>
      </w:hyperlink>
      <w:r>
        <w:t xml:space="preserve">) and Clément </w:t>
      </w:r>
      <w:proofErr w:type="spellStart"/>
      <w:r>
        <w:t>Ferraina</w:t>
      </w:r>
      <w:proofErr w:type="spellEnd"/>
      <w:r>
        <w:t xml:space="preserve"> (</w:t>
      </w:r>
      <w:hyperlink r:id="rId10">
        <w:r>
          <w:rPr>
            <w:rStyle w:val="Lienhypertexte"/>
          </w:rPr>
          <w:t>ferraina@ipgp.fr</w:t>
        </w:r>
      </w:hyperlink>
      <w:r>
        <w:t>)</w:t>
      </w:r>
    </w:p>
    <w:sectPr w:rsidR="0004574A">
      <w:headerReference w:type="default" r:id="rId11"/>
      <w:footerReference w:type="default" r:id="rId12"/>
      <w:headerReference w:type="first" r:id="rId13"/>
      <w:footerReference w:type="first" r:id="rId14"/>
      <w:pgSz w:w="11906" w:h="16838"/>
      <w:pgMar w:top="2550" w:right="1134" w:bottom="1779" w:left="1134" w:header="1247" w:footer="850" w:gutter="0"/>
      <w:cols w:space="720"/>
      <w:formProt w:val="0"/>
      <w:titlePg/>
      <w:docGrid w:linePitch="600" w:charSpace="245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C64304">
      <w:pPr>
        <w:spacing w:after="0"/>
      </w:pPr>
      <w:r>
        <w:separator/>
      </w:r>
    </w:p>
  </w:endnote>
  <w:endnote w:type="continuationSeparator" w:id="0">
    <w:p w:rsidR="00000000" w:rsidRDefault="00C643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Arial Unicode MS">
    <w:altName w:val="Yu Gothic"/>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Garnett">
    <w:altName w:val="Calibri"/>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Jost*">
    <w:altName w:val="Calibri"/>
    <w:charset w:val="01"/>
    <w:family w:val="roman"/>
    <w:pitch w:val="variable"/>
  </w:font>
  <w:font w:name="OpenSymbol">
    <w:altName w:val="Cambria"/>
    <w:charset w:val="01"/>
    <w:family w:val="auto"/>
    <w:pitch w:val="variable"/>
  </w:font>
  <w:font w:name="Suisse Int'l">
    <w:altName w:val="Arial"/>
    <w:charset w:val="01"/>
    <w:family w:val="roman"/>
    <w:pitch w:val="variable"/>
  </w:font>
  <w:font w:name="Open Sans">
    <w:charset w:val="00"/>
    <w:family w:val="swiss"/>
    <w:pitch w:val="variable"/>
    <w:sig w:usb0="E00002EF" w:usb1="4000205B" w:usb2="00000028" w:usb3="00000000" w:csb0="0000019F" w:csb1="00000000"/>
  </w:font>
  <w:font w:name="Renner*">
    <w:altName w:val="Calibri"/>
    <w:charset w:val="01"/>
    <w:family w:val="roman"/>
    <w:pitch w:val="variable"/>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74A" w:rsidRDefault="00C64304">
    <w:pPr>
      <w:pStyle w:val="Corpsdetexte"/>
    </w:pPr>
    <w:r>
      <w:rPr>
        <w:noProof/>
      </w:rPr>
      <mc:AlternateContent>
        <mc:Choice Requires="wps">
          <w:drawing>
            <wp:anchor distT="0" distB="0" distL="0" distR="0" simplePos="0" relativeHeight="10" behindDoc="1" locked="0" layoutInCell="1" allowOverlap="1" wp14:anchorId="00C4F0F5">
              <wp:simplePos x="0" y="0"/>
              <wp:positionH relativeFrom="column">
                <wp:posOffset>8255</wp:posOffset>
              </wp:positionH>
              <wp:positionV relativeFrom="paragraph">
                <wp:posOffset>-145415</wp:posOffset>
              </wp:positionV>
              <wp:extent cx="2824480" cy="557530"/>
              <wp:effectExtent l="0" t="0" r="0" b="0"/>
              <wp:wrapNone/>
              <wp:docPr id="6" name="docshape7"/>
              <wp:cNvGraphicFramePr/>
              <a:graphic xmlns:a="http://schemas.openxmlformats.org/drawingml/2006/main">
                <a:graphicData uri="http://schemas.microsoft.com/office/word/2010/wordprocessingShape">
                  <wps:wsp>
                    <wps:cNvSpPr/>
                    <wps:spPr>
                      <a:xfrm>
                        <a:off x="0" y="0"/>
                        <a:ext cx="2824560" cy="557640"/>
                      </a:xfrm>
                      <a:prstGeom prst="rect">
                        <a:avLst/>
                      </a:prstGeom>
                      <a:noFill/>
                      <a:ln w="0">
                        <a:noFill/>
                      </a:ln>
                    </wps:spPr>
                    <wps:style>
                      <a:lnRef idx="0">
                        <a:scrgbClr r="0" g="0" b="0"/>
                      </a:lnRef>
                      <a:fillRef idx="0">
                        <a:scrgbClr r="0" g="0" b="0"/>
                      </a:fillRef>
                      <a:effectRef idx="0">
                        <a:scrgbClr r="0" g="0" b="0"/>
                      </a:effectRef>
                      <a:fontRef idx="minor"/>
                    </wps:style>
                    <wps:txbx>
                      <w:txbxContent>
                        <w:p w:rsidR="0004574A" w:rsidRDefault="00C64304">
                          <w:pPr>
                            <w:pStyle w:val="Corpsdetexte"/>
                          </w:pPr>
                          <w:r>
                            <w:rPr>
                              <w:color w:val="000000"/>
                            </w:rPr>
                            <w:t xml:space="preserve">Service </w:t>
                          </w:r>
                          <w:r>
                            <w:rPr>
                              <w:color w:val="000000"/>
                            </w:rPr>
                            <w:t>RH</w:t>
                          </w:r>
                          <w:r>
                            <w:rPr>
                              <w:rFonts w:ascii="Suisse Int'l" w:hAnsi="Suisse Int'l"/>
                              <w:color w:val="000000"/>
                            </w:rPr>
                            <w:br/>
                          </w:r>
                          <w:r>
                            <w:rPr>
                              <w:color w:val="000000"/>
                            </w:rPr>
                            <w:t>Institut de physique du globe de Paris – CNRS UMR 7154</w:t>
                          </w:r>
                          <w:r>
                            <w:rPr>
                              <w:color w:val="000000"/>
                            </w:rPr>
                            <w:br/>
                            <w:t>1, rue Jussieu 75238 Paris Cedex</w:t>
                          </w:r>
                        </w:p>
                        <w:p w:rsidR="0004574A" w:rsidRDefault="0004574A">
                          <w:pPr>
                            <w:pStyle w:val="Pieddepage"/>
                            <w:spacing w:line="208" w:lineRule="exact"/>
                            <w:ind w:left="20"/>
                            <w:rPr>
                              <w:szCs w:val="17"/>
                            </w:rPr>
                          </w:pPr>
                        </w:p>
                      </w:txbxContent>
                    </wps:txbx>
                    <wps:bodyPr lIns="0" tIns="0" rIns="0" bIns="0" anchor="t">
                      <a:noAutofit/>
                    </wps:bodyPr>
                  </wps:wsp>
                </a:graphicData>
              </a:graphic>
            </wp:anchor>
          </w:drawing>
        </mc:Choice>
        <mc:Fallback>
          <w:pict>
            <v:rect w14:anchorId="00C4F0F5" id="docshape7" o:spid="_x0000_s1026" style="position:absolute;margin-left:.65pt;margin-top:-11.45pt;width:222.4pt;height:43.9pt;z-index:-50331647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" filled="f" stroked="f" strokeweight="0">
              <v:textbox inset="0,0,0,0">
                <w:txbxContent>
                  <w:p w:rsidR="0004574A" w:rsidRDefault="00C64304">
                    <w:pPr>
                      <w:pStyle w:val="Corpsdetexte"/>
                    </w:pPr>
                    <w:r>
                      <w:rPr>
                        <w:color w:val="000000"/>
                      </w:rPr>
                      <w:t xml:space="preserve">Service </w:t>
                    </w:r>
                    <w:r>
                      <w:rPr>
                        <w:color w:val="000000"/>
                      </w:rPr>
                      <w:t>RH</w:t>
                    </w:r>
                    <w:r>
                      <w:rPr>
                        <w:rFonts w:ascii="Suisse Int'l" w:hAnsi="Suisse Int'l"/>
                        <w:color w:val="000000"/>
                      </w:rPr>
                      <w:br/>
                    </w:r>
                    <w:r>
                      <w:rPr>
                        <w:color w:val="000000"/>
                      </w:rPr>
                      <w:t>Institut de physique du globe de Paris – CNRS UMR 7154</w:t>
                    </w:r>
                    <w:r>
                      <w:rPr>
                        <w:color w:val="000000"/>
                      </w:rPr>
                      <w:br/>
                      <w:t>1, rue Jussieu 75238 Paris Cedex</w:t>
                    </w:r>
                  </w:p>
                  <w:p w:rsidR="0004574A" w:rsidRDefault="0004574A">
                    <w:pPr>
                      <w:pStyle w:val="Pieddepage"/>
                      <w:spacing w:line="208" w:lineRule="exact"/>
                      <w:ind w:left="20"/>
                      <w:rPr>
                        <w:szCs w:val="17"/>
                      </w:rPr>
                    </w:pPr>
                  </w:p>
                </w:txbxContent>
              </v:textbox>
            </v:rect>
          </w:pict>
        </mc:Fallback>
      </mc:AlternateContent>
    </w:r>
    <w:r>
      <w:rPr>
        <w:noProof/>
      </w:rPr>
      <mc:AlternateContent>
        <mc:Choice Requires="wps">
          <w:drawing>
            <wp:anchor distT="0" distB="0" distL="635" distR="0" simplePos="0" relativeHeight="14" behindDoc="1" locked="0" layoutInCell="1" allowOverlap="1" wp14:anchorId="030E377A">
              <wp:simplePos x="0" y="0"/>
              <wp:positionH relativeFrom="column">
                <wp:posOffset>3671570</wp:posOffset>
              </wp:positionH>
              <wp:positionV relativeFrom="paragraph">
                <wp:posOffset>-147955</wp:posOffset>
              </wp:positionV>
              <wp:extent cx="1396365" cy="557530"/>
              <wp:effectExtent l="635" t="0" r="0" b="0"/>
              <wp:wrapNone/>
              <wp:docPr id="7" name="docshape8"/>
              <wp:cNvGraphicFramePr/>
              <a:graphic xmlns:a="http://schemas.openxmlformats.org/drawingml/2006/main">
                <a:graphicData uri="http://schemas.microsoft.com/office/word/2010/wordprocessingShape">
                  <wps:wsp>
                    <wps:cNvSpPr/>
                    <wps:spPr>
                      <a:xfrm>
                        <a:off x="0" y="0"/>
                        <a:ext cx="1396440" cy="557640"/>
                      </a:xfrm>
                      <a:prstGeom prst="rect">
                        <a:avLst/>
                      </a:prstGeom>
                      <a:noFill/>
                      <a:ln w="0">
                        <a:noFill/>
                      </a:ln>
                    </wps:spPr>
                    <wps:style>
                      <a:lnRef idx="0">
                        <a:scrgbClr r="0" g="0" b="0"/>
                      </a:lnRef>
                      <a:fillRef idx="0">
                        <a:scrgbClr r="0" g="0" b="0"/>
                      </a:fillRef>
                      <a:effectRef idx="0">
                        <a:scrgbClr r="0" g="0" b="0"/>
                      </a:effectRef>
                      <a:fontRef idx="minor"/>
                    </wps:style>
                    <wps:txbx>
                      <w:txbxContent>
                        <w:p w:rsidR="0004574A" w:rsidRDefault="00C64304">
                          <w:pPr>
                            <w:pStyle w:val="Corpsdetexte"/>
                          </w:pPr>
                          <w:hyperlink r:id="rId1">
                            <w:r>
                              <w:rPr>
                                <w:rStyle w:val="LienInternet"/>
                                <w:color w:val="000000"/>
                              </w:rPr>
                              <w:t>www.ipgp.fr</w:t>
                            </w:r>
                          </w:hyperlink>
                          <w:r>
                            <w:rPr>
                              <w:color w:val="000000"/>
                            </w:rPr>
                            <w:br/>
                            <w:t xml:space="preserve">twitter : </w:t>
                          </w:r>
                          <w:hyperlink r:id="rId2">
                            <w:r>
                              <w:rPr>
                                <w:rStyle w:val="LienInternet"/>
                                <w:color w:val="000000"/>
                              </w:rPr>
                              <w:t>@IPGP_officiel</w:t>
                            </w:r>
                          </w:hyperlink>
                          <w:r>
                            <w:rPr>
                              <w:color w:val="000000"/>
                            </w:rPr>
                            <w:br/>
                          </w:r>
                          <w:proofErr w:type="spellStart"/>
                          <w:r>
                            <w:rPr>
                              <w:color w:val="000000"/>
                            </w:rPr>
                            <w:t>youtube</w:t>
                          </w:r>
                          <w:proofErr w:type="spellEnd"/>
                          <w:r>
                            <w:rPr>
                              <w:color w:val="000000"/>
                            </w:rPr>
                            <w:t xml:space="preserve"> : </w:t>
                          </w:r>
                          <w:hyperlink r:id="rId3">
                            <w:r>
                              <w:rPr>
                                <w:rStyle w:val="LienInternet"/>
                                <w:color w:val="000000"/>
                              </w:rPr>
                              <w:t>Chaîne IPGP</w:t>
                            </w:r>
                          </w:hyperlink>
                        </w:p>
                        <w:p w:rsidR="0004574A" w:rsidRDefault="0004574A">
                          <w:pPr>
                            <w:pStyle w:val="Pieddepage"/>
                            <w:rPr>
                              <w:color w:val="000000"/>
                            </w:rPr>
                          </w:pPr>
                        </w:p>
                      </w:txbxContent>
                    </wps:txbx>
                    <wps:bodyPr lIns="0" tIns="0" rIns="0" bIns="0" anchor="t">
                      <a:noAutofit/>
                    </wps:bodyPr>
                  </wps:wsp>
                </a:graphicData>
              </a:graphic>
            </wp:anchor>
          </w:drawing>
        </mc:Choice>
        <mc:Fallback>
          <w:pict>
            <v:rect w14:anchorId="030E377A" id="docshape8" o:spid="_x0000_s1027" style="position:absolute;margin-left:289.1pt;margin-top:-11.65pt;width:109.95pt;height:43.9pt;z-index:-503316466;visibility:visible;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" filled="f" stroked="f" strokeweight="0">
              <v:textbox inset="0,0,0,0">
                <w:txbxContent>
                  <w:p w:rsidR="0004574A" w:rsidRDefault="00C64304">
                    <w:pPr>
                      <w:pStyle w:val="Corpsdetexte"/>
                    </w:pPr>
                    <w:hyperlink r:id="rId4">
                      <w:r>
                        <w:rPr>
                          <w:rStyle w:val="LienInternet"/>
                          <w:color w:val="000000"/>
                        </w:rPr>
                        <w:t>www.ipgp.fr</w:t>
                      </w:r>
                    </w:hyperlink>
                    <w:r>
                      <w:rPr>
                        <w:color w:val="000000"/>
                      </w:rPr>
                      <w:br/>
                      <w:t xml:space="preserve">twitter : </w:t>
                    </w:r>
                    <w:hyperlink r:id="rId5">
                      <w:r>
                        <w:rPr>
                          <w:rStyle w:val="LienInternet"/>
                          <w:color w:val="000000"/>
                        </w:rPr>
                        <w:t>@IPGP_officiel</w:t>
                      </w:r>
                    </w:hyperlink>
                    <w:r>
                      <w:rPr>
                        <w:color w:val="000000"/>
                      </w:rPr>
                      <w:br/>
                    </w:r>
                    <w:proofErr w:type="spellStart"/>
                    <w:r>
                      <w:rPr>
                        <w:color w:val="000000"/>
                      </w:rPr>
                      <w:t>youtube</w:t>
                    </w:r>
                    <w:proofErr w:type="spellEnd"/>
                    <w:r>
                      <w:rPr>
                        <w:color w:val="000000"/>
                      </w:rPr>
                      <w:t xml:space="preserve"> : </w:t>
                    </w:r>
                    <w:hyperlink r:id="rId6">
                      <w:r>
                        <w:rPr>
                          <w:rStyle w:val="LienInternet"/>
                          <w:color w:val="000000"/>
                        </w:rPr>
                        <w:t>Chaîne IPGP</w:t>
                      </w:r>
                    </w:hyperlink>
                  </w:p>
                  <w:p w:rsidR="0004574A" w:rsidRDefault="0004574A">
                    <w:pPr>
                      <w:pStyle w:val="Pieddepage"/>
                      <w:rPr>
                        <w:color w:val="000000"/>
                      </w:rPr>
                    </w:pPr>
                  </w:p>
                </w:txbxContent>
              </v:textbox>
            </v:rect>
          </w:pict>
        </mc:Fallback>
      </mc:AlternateContent>
    </w:r>
    <w:r>
      <w:rPr>
        <w:noProof/>
      </w:rPr>
      <mc:AlternateContent>
        <mc:Choice Requires="wps">
          <w:drawing>
            <wp:anchor distT="0" distB="0" distL="0" distR="0" simplePos="0" relativeHeight="18" behindDoc="1" locked="0" layoutInCell="1" allowOverlap="1" wp14:anchorId="18FE8021">
              <wp:simplePos x="0" y="0"/>
              <wp:positionH relativeFrom="column">
                <wp:posOffset>5060315</wp:posOffset>
              </wp:positionH>
              <wp:positionV relativeFrom="paragraph">
                <wp:posOffset>-186690</wp:posOffset>
              </wp:positionV>
              <wp:extent cx="1064260" cy="289560"/>
              <wp:effectExtent l="0" t="0" r="0" b="0"/>
              <wp:wrapNone/>
              <wp:docPr id="8" name="docshape6"/>
              <wp:cNvGraphicFramePr/>
              <a:graphic xmlns:a="http://schemas.openxmlformats.org/drawingml/2006/main">
                <a:graphicData uri="http://schemas.microsoft.com/office/word/2010/wordprocessingShape">
                  <wps:wsp>
                    <wps:cNvSpPr/>
                    <wps:spPr>
                      <a:xfrm flipH="1">
                        <a:off x="0" y="0"/>
                        <a:ext cx="1064160" cy="289440"/>
                      </a:xfrm>
                      <a:prstGeom prst="rect">
                        <a:avLst/>
                      </a:prstGeom>
                      <a:noFill/>
                      <a:ln w="0">
                        <a:noFill/>
                      </a:ln>
                    </wps:spPr>
                    <wps:style>
                      <a:lnRef idx="0">
                        <a:scrgbClr r="0" g="0" b="0"/>
                      </a:lnRef>
                      <a:fillRef idx="0">
                        <a:scrgbClr r="0" g="0" b="0"/>
                      </a:fillRef>
                      <a:effectRef idx="0">
                        <a:scrgbClr r="0" g="0" b="0"/>
                      </a:effectRef>
                      <a:fontRef idx="minor"/>
                    </wps:style>
                    <wps:txbx>
                      <w:txbxContent>
                        <w:p w:rsidR="0004574A" w:rsidRDefault="00C64304">
                          <w:pPr>
                            <w:pStyle w:val="Pieddepage"/>
                            <w:spacing w:before="45"/>
                            <w:jc w:val="right"/>
                            <w:rPr>
                              <w:sz w:val="17"/>
                              <w:szCs w:val="17"/>
                            </w:rPr>
                          </w:pPr>
                          <w:r>
                            <w:rPr>
                              <w:color w:val="544E58"/>
                              <w:sz w:val="17"/>
                              <w:szCs w:val="17"/>
                            </w:rPr>
                            <w:fldChar w:fldCharType="begin"/>
                          </w:r>
                          <w:r>
                            <w:rPr>
                              <w:color w:val="544E58"/>
                              <w:sz w:val="17"/>
                              <w:szCs w:val="17"/>
                            </w:rPr>
                            <w:instrText xml:space="preserve"> PAGE </w:instrText>
                          </w:r>
                          <w:r>
                            <w:rPr>
                              <w:color w:val="544E58"/>
                              <w:sz w:val="17"/>
                              <w:szCs w:val="17"/>
                            </w:rPr>
                            <w:fldChar w:fldCharType="separate"/>
                          </w:r>
                          <w:r>
                            <w:rPr>
                              <w:color w:val="544E58"/>
                              <w:sz w:val="17"/>
                              <w:szCs w:val="17"/>
                            </w:rPr>
                            <w:t>3</w:t>
                          </w:r>
                          <w:r>
                            <w:rPr>
                              <w:color w:val="544E58"/>
                              <w:sz w:val="17"/>
                              <w:szCs w:val="17"/>
                            </w:rPr>
                            <w:fldChar w:fldCharType="end"/>
                          </w:r>
                          <w:r>
                            <w:rPr>
                              <w:color w:val="544E58"/>
                              <w:sz w:val="17"/>
                              <w:szCs w:val="17"/>
                            </w:rPr>
                            <w:t>/</w:t>
                          </w:r>
                          <w:r>
                            <w:rPr>
                              <w:color w:val="544E58"/>
                              <w:sz w:val="17"/>
                              <w:szCs w:val="17"/>
                            </w:rPr>
                            <w:fldChar w:fldCharType="begin"/>
                          </w:r>
                          <w:r>
                            <w:rPr>
                              <w:color w:val="544E58"/>
                              <w:sz w:val="17"/>
                              <w:szCs w:val="17"/>
                            </w:rPr>
                            <w:instrText xml:space="preserve"> NUMPAGES </w:instrText>
                          </w:r>
                          <w:r>
                            <w:rPr>
                              <w:color w:val="544E58"/>
                              <w:sz w:val="17"/>
                              <w:szCs w:val="17"/>
                            </w:rPr>
                            <w:fldChar w:fldCharType="separate"/>
                          </w:r>
                          <w:r>
                            <w:rPr>
                              <w:color w:val="544E58"/>
                              <w:sz w:val="17"/>
                              <w:szCs w:val="17"/>
                            </w:rPr>
                            <w:t>3</w:t>
                          </w:r>
                          <w:r>
                            <w:rPr>
                              <w:color w:val="544E58"/>
                              <w:sz w:val="17"/>
                              <w:szCs w:val="17"/>
                            </w:rPr>
                            <w:fldChar w:fldCharType="end"/>
                          </w:r>
                        </w:p>
                      </w:txbxContent>
                    </wps:txbx>
                    <wps:bodyPr lIns="0" tIns="0" rIns="0" bIns="0" anchor="t">
                      <a:noAutofit/>
                    </wps:bodyPr>
                  </wps:wsp>
                </a:graphicData>
              </a:graphic>
            </wp:anchor>
          </w:drawing>
        </mc:Choice>
        <mc:Fallback>
          <w:pict>
            <v:rect w14:anchorId="18FE8021" id="docshape6" o:spid="_x0000_s1028" style="position:absolute;margin-left:398.45pt;margin-top:-14.7pt;width:83.8pt;height:22.8pt;flip:x;z-index:-50331646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" filled="f" stroked="f" strokeweight="0">
              <v:textbox inset="0,0,0,0">
                <w:txbxContent>
                  <w:p w:rsidR="0004574A" w:rsidRDefault="00C64304">
                    <w:pPr>
                      <w:pStyle w:val="Pieddepage"/>
                      <w:spacing w:before="45"/>
                      <w:jc w:val="right"/>
                      <w:rPr>
                        <w:sz w:val="17"/>
                        <w:szCs w:val="17"/>
                      </w:rPr>
                    </w:pPr>
                    <w:r>
                      <w:rPr>
                        <w:color w:val="544E58"/>
                        <w:sz w:val="17"/>
                        <w:szCs w:val="17"/>
                      </w:rPr>
                      <w:fldChar w:fldCharType="begin"/>
                    </w:r>
                    <w:r>
                      <w:rPr>
                        <w:color w:val="544E58"/>
                        <w:sz w:val="17"/>
                        <w:szCs w:val="17"/>
                      </w:rPr>
                      <w:instrText xml:space="preserve"> PAGE </w:instrText>
                    </w:r>
                    <w:r>
                      <w:rPr>
                        <w:color w:val="544E58"/>
                        <w:sz w:val="17"/>
                        <w:szCs w:val="17"/>
                      </w:rPr>
                      <w:fldChar w:fldCharType="separate"/>
                    </w:r>
                    <w:r>
                      <w:rPr>
                        <w:color w:val="544E58"/>
                        <w:sz w:val="17"/>
                        <w:szCs w:val="17"/>
                      </w:rPr>
                      <w:t>3</w:t>
                    </w:r>
                    <w:r>
                      <w:rPr>
                        <w:color w:val="544E58"/>
                        <w:sz w:val="17"/>
                        <w:szCs w:val="17"/>
                      </w:rPr>
                      <w:fldChar w:fldCharType="end"/>
                    </w:r>
                    <w:r>
                      <w:rPr>
                        <w:color w:val="544E58"/>
                        <w:sz w:val="17"/>
                        <w:szCs w:val="17"/>
                      </w:rPr>
                      <w:t>/</w:t>
                    </w:r>
                    <w:r>
                      <w:rPr>
                        <w:color w:val="544E58"/>
                        <w:sz w:val="17"/>
                        <w:szCs w:val="17"/>
                      </w:rPr>
                      <w:fldChar w:fldCharType="begin"/>
                    </w:r>
                    <w:r>
                      <w:rPr>
                        <w:color w:val="544E58"/>
                        <w:sz w:val="17"/>
                        <w:szCs w:val="17"/>
                      </w:rPr>
                      <w:instrText xml:space="preserve"> NUMPAGES </w:instrText>
                    </w:r>
                    <w:r>
                      <w:rPr>
                        <w:color w:val="544E58"/>
                        <w:sz w:val="17"/>
                        <w:szCs w:val="17"/>
                      </w:rPr>
                      <w:fldChar w:fldCharType="separate"/>
                    </w:r>
                    <w:r>
                      <w:rPr>
                        <w:color w:val="544E58"/>
                        <w:sz w:val="17"/>
                        <w:szCs w:val="17"/>
                      </w:rPr>
                      <w:t>3</w:t>
                    </w:r>
                    <w:r>
                      <w:rPr>
                        <w:color w:val="544E58"/>
                        <w:sz w:val="17"/>
                        <w:szCs w:val="17"/>
                      </w:rPr>
                      <w:fldChar w:fldCharType="end"/>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74A" w:rsidRDefault="00C64304">
    <w:pPr>
      <w:pStyle w:val="Corpsdetexte"/>
    </w:pPr>
    <w:r>
      <w:rPr>
        <w:noProof/>
      </w:rPr>
      <mc:AlternateContent>
        <mc:Choice Requires="wps">
          <w:drawing>
            <wp:anchor distT="0" distB="0" distL="0" distR="0" simplePos="0" relativeHeight="2" behindDoc="1" locked="0" layoutInCell="1" allowOverlap="1" wp14:anchorId="2399B7D6">
              <wp:simplePos x="0" y="0"/>
              <wp:positionH relativeFrom="column">
                <wp:posOffset>5060315</wp:posOffset>
              </wp:positionH>
              <wp:positionV relativeFrom="paragraph">
                <wp:posOffset>-186690</wp:posOffset>
              </wp:positionV>
              <wp:extent cx="1064260" cy="289560"/>
              <wp:effectExtent l="0" t="0" r="0" b="0"/>
              <wp:wrapNone/>
              <wp:docPr id="9" name="docshape6"/>
              <wp:cNvGraphicFramePr/>
              <a:graphic xmlns:a="http://schemas.openxmlformats.org/drawingml/2006/main">
                <a:graphicData uri="http://schemas.microsoft.com/office/word/2010/wordprocessingShape">
                  <wps:wsp>
                    <wps:cNvSpPr/>
                    <wps:spPr>
                      <a:xfrm flipH="1">
                        <a:off x="0" y="0"/>
                        <a:ext cx="1064160" cy="289440"/>
                      </a:xfrm>
                      <a:prstGeom prst="rect">
                        <a:avLst/>
                      </a:prstGeom>
                      <a:noFill/>
                      <a:ln w="0">
                        <a:noFill/>
                      </a:ln>
                    </wps:spPr>
                    <wps:style>
                      <a:lnRef idx="0">
                        <a:scrgbClr r="0" g="0" b="0"/>
                      </a:lnRef>
                      <a:fillRef idx="0">
                        <a:scrgbClr r="0" g="0" b="0"/>
                      </a:fillRef>
                      <a:effectRef idx="0">
                        <a:scrgbClr r="0" g="0" b="0"/>
                      </a:effectRef>
                      <a:fontRef idx="minor"/>
                    </wps:style>
                    <wps:txbx>
                      <w:txbxContent>
                        <w:p w:rsidR="0004574A" w:rsidRDefault="00C64304">
                          <w:pPr>
                            <w:pStyle w:val="Pieddepage"/>
                            <w:spacing w:before="45"/>
                            <w:jc w:val="right"/>
                            <w:rPr>
                              <w:sz w:val="17"/>
                              <w:szCs w:val="17"/>
                            </w:rPr>
                          </w:pPr>
                          <w:r>
                            <w:rPr>
                              <w:color w:val="544E58"/>
                              <w:sz w:val="17"/>
                              <w:szCs w:val="17"/>
                            </w:rPr>
                            <w:fldChar w:fldCharType="begin"/>
                          </w:r>
                          <w:r>
                            <w:rPr>
                              <w:color w:val="544E58"/>
                              <w:sz w:val="17"/>
                              <w:szCs w:val="17"/>
                            </w:rPr>
                            <w:instrText xml:space="preserve"> PAGE </w:instrText>
                          </w:r>
                          <w:r>
                            <w:rPr>
                              <w:color w:val="544E58"/>
                              <w:sz w:val="17"/>
                              <w:szCs w:val="17"/>
                            </w:rPr>
                            <w:fldChar w:fldCharType="separate"/>
                          </w:r>
                          <w:r>
                            <w:rPr>
                              <w:color w:val="544E58"/>
                              <w:sz w:val="17"/>
                              <w:szCs w:val="17"/>
                            </w:rPr>
                            <w:t>1</w:t>
                          </w:r>
                          <w:r>
                            <w:rPr>
                              <w:color w:val="544E58"/>
                              <w:sz w:val="17"/>
                              <w:szCs w:val="17"/>
                            </w:rPr>
                            <w:fldChar w:fldCharType="end"/>
                          </w:r>
                          <w:r>
                            <w:rPr>
                              <w:color w:val="544E58"/>
                              <w:sz w:val="17"/>
                              <w:szCs w:val="17"/>
                            </w:rPr>
                            <w:t>/</w:t>
                          </w:r>
                          <w:r>
                            <w:rPr>
                              <w:color w:val="544E58"/>
                              <w:sz w:val="17"/>
                              <w:szCs w:val="17"/>
                            </w:rPr>
                            <w:fldChar w:fldCharType="begin"/>
                          </w:r>
                          <w:r>
                            <w:rPr>
                              <w:color w:val="544E58"/>
                              <w:sz w:val="17"/>
                              <w:szCs w:val="17"/>
                            </w:rPr>
                            <w:instrText xml:space="preserve"> NUMPAGES </w:instrText>
                          </w:r>
                          <w:r>
                            <w:rPr>
                              <w:color w:val="544E58"/>
                              <w:sz w:val="17"/>
                              <w:szCs w:val="17"/>
                            </w:rPr>
                            <w:fldChar w:fldCharType="separate"/>
                          </w:r>
                          <w:r>
                            <w:rPr>
                              <w:color w:val="544E58"/>
                              <w:sz w:val="17"/>
                              <w:szCs w:val="17"/>
                            </w:rPr>
                            <w:t>3</w:t>
                          </w:r>
                          <w:r>
                            <w:rPr>
                              <w:color w:val="544E58"/>
                              <w:sz w:val="17"/>
                              <w:szCs w:val="17"/>
                            </w:rPr>
                            <w:fldChar w:fldCharType="end"/>
                          </w:r>
                        </w:p>
                      </w:txbxContent>
                    </wps:txbx>
                    <wps:bodyPr lIns="0" tIns="0" rIns="0" bIns="0" anchor="t">
                      <a:noAutofit/>
                    </wps:bodyPr>
                  </wps:wsp>
                </a:graphicData>
              </a:graphic>
            </wp:anchor>
          </w:drawing>
        </mc:Choice>
        <mc:Fallback>
          <w:pict>
            <v:rect w14:anchorId="2399B7D6" id="_x0000_s1029" style="position:absolute;margin-left:398.45pt;margin-top:-14.7pt;width:83.8pt;height:22.8pt;flip:x;z-index:-50331647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" filled="f" stroked="f" strokeweight="0">
              <v:textbox inset="0,0,0,0">
                <w:txbxContent>
                  <w:p w:rsidR="0004574A" w:rsidRDefault="00C64304">
                    <w:pPr>
                      <w:pStyle w:val="Pieddepage"/>
                      <w:spacing w:before="45"/>
                      <w:jc w:val="right"/>
                      <w:rPr>
                        <w:sz w:val="17"/>
                        <w:szCs w:val="17"/>
                      </w:rPr>
                    </w:pPr>
                    <w:r>
                      <w:rPr>
                        <w:color w:val="544E58"/>
                        <w:sz w:val="17"/>
                        <w:szCs w:val="17"/>
                      </w:rPr>
                      <w:fldChar w:fldCharType="begin"/>
                    </w:r>
                    <w:r>
                      <w:rPr>
                        <w:color w:val="544E58"/>
                        <w:sz w:val="17"/>
                        <w:szCs w:val="17"/>
                      </w:rPr>
                      <w:instrText xml:space="preserve"> PAGE </w:instrText>
                    </w:r>
                    <w:r>
                      <w:rPr>
                        <w:color w:val="544E58"/>
                        <w:sz w:val="17"/>
                        <w:szCs w:val="17"/>
                      </w:rPr>
                      <w:fldChar w:fldCharType="separate"/>
                    </w:r>
                    <w:r>
                      <w:rPr>
                        <w:color w:val="544E58"/>
                        <w:sz w:val="17"/>
                        <w:szCs w:val="17"/>
                      </w:rPr>
                      <w:t>1</w:t>
                    </w:r>
                    <w:r>
                      <w:rPr>
                        <w:color w:val="544E58"/>
                        <w:sz w:val="17"/>
                        <w:szCs w:val="17"/>
                      </w:rPr>
                      <w:fldChar w:fldCharType="end"/>
                    </w:r>
                    <w:r>
                      <w:rPr>
                        <w:color w:val="544E58"/>
                        <w:sz w:val="17"/>
                        <w:szCs w:val="17"/>
                      </w:rPr>
                      <w:t>/</w:t>
                    </w:r>
                    <w:r>
                      <w:rPr>
                        <w:color w:val="544E58"/>
                        <w:sz w:val="17"/>
                        <w:szCs w:val="17"/>
                      </w:rPr>
                      <w:fldChar w:fldCharType="begin"/>
                    </w:r>
                    <w:r>
                      <w:rPr>
                        <w:color w:val="544E58"/>
                        <w:sz w:val="17"/>
                        <w:szCs w:val="17"/>
                      </w:rPr>
                      <w:instrText xml:space="preserve"> NUMPAGES </w:instrText>
                    </w:r>
                    <w:r>
                      <w:rPr>
                        <w:color w:val="544E58"/>
                        <w:sz w:val="17"/>
                        <w:szCs w:val="17"/>
                      </w:rPr>
                      <w:fldChar w:fldCharType="separate"/>
                    </w:r>
                    <w:r>
                      <w:rPr>
                        <w:color w:val="544E58"/>
                        <w:sz w:val="17"/>
                        <w:szCs w:val="17"/>
                      </w:rPr>
                      <w:t>3</w:t>
                    </w:r>
                    <w:r>
                      <w:rPr>
                        <w:color w:val="544E58"/>
                        <w:sz w:val="17"/>
                        <w:szCs w:val="17"/>
                      </w:rPr>
                      <w:fldChar w:fldCharType="end"/>
                    </w:r>
                  </w:p>
                </w:txbxContent>
              </v:textbox>
            </v:rect>
          </w:pict>
        </mc:Fallback>
      </mc:AlternateContent>
    </w:r>
    <w:r>
      <w:rPr>
        <w:noProof/>
      </w:rPr>
      <mc:AlternateContent>
        <mc:Choice Requires="wps">
          <w:drawing>
            <wp:anchor distT="0" distB="0" distL="635" distR="0" simplePos="0" relativeHeight="4" behindDoc="1" locked="0" layoutInCell="1" allowOverlap="1" wp14:anchorId="029CED89">
              <wp:simplePos x="0" y="0"/>
              <wp:positionH relativeFrom="column">
                <wp:posOffset>3671570</wp:posOffset>
              </wp:positionH>
              <wp:positionV relativeFrom="paragraph">
                <wp:posOffset>-147955</wp:posOffset>
              </wp:positionV>
              <wp:extent cx="1396365" cy="557530"/>
              <wp:effectExtent l="635" t="0" r="0" b="0"/>
              <wp:wrapNone/>
              <wp:docPr id="10" name="docshape8"/>
              <wp:cNvGraphicFramePr/>
              <a:graphic xmlns:a="http://schemas.openxmlformats.org/drawingml/2006/main">
                <a:graphicData uri="http://schemas.microsoft.com/office/word/2010/wordprocessingShape">
                  <wps:wsp>
                    <wps:cNvSpPr/>
                    <wps:spPr>
                      <a:xfrm>
                        <a:off x="0" y="0"/>
                        <a:ext cx="1396440" cy="557640"/>
                      </a:xfrm>
                      <a:prstGeom prst="rect">
                        <a:avLst/>
                      </a:prstGeom>
                      <a:noFill/>
                      <a:ln w="0">
                        <a:noFill/>
                      </a:ln>
                    </wps:spPr>
                    <wps:style>
                      <a:lnRef idx="0">
                        <a:scrgbClr r="0" g="0" b="0"/>
                      </a:lnRef>
                      <a:fillRef idx="0">
                        <a:scrgbClr r="0" g="0" b="0"/>
                      </a:fillRef>
                      <a:effectRef idx="0">
                        <a:scrgbClr r="0" g="0" b="0"/>
                      </a:effectRef>
                      <a:fontRef idx="minor"/>
                    </wps:style>
                    <wps:txbx>
                      <w:txbxContent>
                        <w:p w:rsidR="0004574A" w:rsidRDefault="00C64304">
                          <w:pPr>
                            <w:pStyle w:val="Corpsdetexte"/>
                          </w:pPr>
                          <w:hyperlink r:id="rId1">
                            <w:r>
                              <w:rPr>
                                <w:rStyle w:val="LienInternet"/>
                                <w:color w:val="000000"/>
                              </w:rPr>
                              <w:t>www.ipgp.fr</w:t>
                            </w:r>
                          </w:hyperlink>
                          <w:r>
                            <w:rPr>
                              <w:color w:val="000000"/>
                            </w:rPr>
                            <w:br/>
                            <w:t xml:space="preserve">twitter : </w:t>
                          </w:r>
                          <w:hyperlink r:id="rId2">
                            <w:r>
                              <w:rPr>
                                <w:rStyle w:val="LienInternet"/>
                                <w:color w:val="000000"/>
                              </w:rPr>
                              <w:t>@IPGP_officie</w:t>
                            </w:r>
                            <w:r>
                              <w:rPr>
                                <w:rStyle w:val="LienInternet"/>
                                <w:color w:val="000000"/>
                              </w:rPr>
                              <w:t>l</w:t>
                            </w:r>
                          </w:hyperlink>
                          <w:r>
                            <w:rPr>
                              <w:color w:val="000000"/>
                            </w:rPr>
                            <w:br/>
                          </w:r>
                          <w:proofErr w:type="spellStart"/>
                          <w:r>
                            <w:rPr>
                              <w:color w:val="000000"/>
                            </w:rPr>
                            <w:t>youtube</w:t>
                          </w:r>
                          <w:proofErr w:type="spellEnd"/>
                          <w:r>
                            <w:rPr>
                              <w:color w:val="000000"/>
                            </w:rPr>
                            <w:t xml:space="preserve"> : </w:t>
                          </w:r>
                          <w:hyperlink r:id="rId3">
                            <w:r>
                              <w:rPr>
                                <w:rStyle w:val="LienInternet"/>
                                <w:color w:val="000000"/>
                              </w:rPr>
                              <w:t>Chaîne IPGP</w:t>
                            </w:r>
                          </w:hyperlink>
                        </w:p>
                        <w:p w:rsidR="0004574A" w:rsidRDefault="0004574A">
                          <w:pPr>
                            <w:pStyle w:val="Pieddepage"/>
                            <w:rPr>
                              <w:color w:val="000000"/>
                            </w:rPr>
                          </w:pPr>
                        </w:p>
                      </w:txbxContent>
                    </wps:txbx>
                    <wps:bodyPr lIns="0" tIns="0" rIns="0" bIns="0" anchor="t">
                      <a:noAutofit/>
                    </wps:bodyPr>
                  </wps:wsp>
                </a:graphicData>
              </a:graphic>
            </wp:anchor>
          </w:drawing>
        </mc:Choice>
        <mc:Fallback>
          <w:pict>
            <v:rect w14:anchorId="029CED89" id="_x0000_s1030" style="position:absolute;margin-left:289.1pt;margin-top:-11.65pt;width:109.95pt;height:43.9pt;z-index:-503316476;visibility:visible;mso-wrap-style:square;mso-wrap-distance-left:.05pt;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" filled="f" stroked="f" strokeweight="0">
              <v:textbox inset="0,0,0,0">
                <w:txbxContent>
                  <w:p w:rsidR="0004574A" w:rsidRDefault="00C64304">
                    <w:pPr>
                      <w:pStyle w:val="Corpsdetexte"/>
                    </w:pPr>
                    <w:hyperlink r:id="rId4">
                      <w:r>
                        <w:rPr>
                          <w:rStyle w:val="LienInternet"/>
                          <w:color w:val="000000"/>
                        </w:rPr>
                        <w:t>www.ipgp.fr</w:t>
                      </w:r>
                    </w:hyperlink>
                    <w:r>
                      <w:rPr>
                        <w:color w:val="000000"/>
                      </w:rPr>
                      <w:br/>
                      <w:t xml:space="preserve">twitter : </w:t>
                    </w:r>
                    <w:hyperlink r:id="rId5">
                      <w:r>
                        <w:rPr>
                          <w:rStyle w:val="LienInternet"/>
                          <w:color w:val="000000"/>
                        </w:rPr>
                        <w:t>@IPGP_officie</w:t>
                      </w:r>
                      <w:r>
                        <w:rPr>
                          <w:rStyle w:val="LienInternet"/>
                          <w:color w:val="000000"/>
                        </w:rPr>
                        <w:t>l</w:t>
                      </w:r>
                    </w:hyperlink>
                    <w:r>
                      <w:rPr>
                        <w:color w:val="000000"/>
                      </w:rPr>
                      <w:br/>
                    </w:r>
                    <w:proofErr w:type="spellStart"/>
                    <w:r>
                      <w:rPr>
                        <w:color w:val="000000"/>
                      </w:rPr>
                      <w:t>youtube</w:t>
                    </w:r>
                    <w:proofErr w:type="spellEnd"/>
                    <w:r>
                      <w:rPr>
                        <w:color w:val="000000"/>
                      </w:rPr>
                      <w:t xml:space="preserve"> : </w:t>
                    </w:r>
                    <w:hyperlink r:id="rId6">
                      <w:r>
                        <w:rPr>
                          <w:rStyle w:val="LienInternet"/>
                          <w:color w:val="000000"/>
                        </w:rPr>
                        <w:t>Chaîne IPGP</w:t>
                      </w:r>
                    </w:hyperlink>
                  </w:p>
                  <w:p w:rsidR="0004574A" w:rsidRDefault="0004574A">
                    <w:pPr>
                      <w:pStyle w:val="Pieddepage"/>
                      <w:rPr>
                        <w:color w:val="000000"/>
                      </w:rPr>
                    </w:pPr>
                  </w:p>
                </w:txbxContent>
              </v:textbox>
            </v:rect>
          </w:pict>
        </mc:Fallback>
      </mc:AlternateContent>
    </w:r>
    <w:r>
      <w:rPr>
        <w:noProof/>
      </w:rPr>
      <mc:AlternateContent>
        <mc:Choice Requires="wps">
          <w:drawing>
            <wp:anchor distT="0" distB="0" distL="0" distR="0" simplePos="0" relativeHeight="6" behindDoc="1" locked="0" layoutInCell="1" allowOverlap="1" wp14:anchorId="00C4F0F5">
              <wp:simplePos x="0" y="0"/>
              <wp:positionH relativeFrom="column">
                <wp:posOffset>8255</wp:posOffset>
              </wp:positionH>
              <wp:positionV relativeFrom="paragraph">
                <wp:posOffset>-145415</wp:posOffset>
              </wp:positionV>
              <wp:extent cx="2824480" cy="557530"/>
              <wp:effectExtent l="0" t="0" r="0" b="0"/>
              <wp:wrapNone/>
              <wp:docPr id="11" name="docshape7"/>
              <wp:cNvGraphicFramePr/>
              <a:graphic xmlns:a="http://schemas.openxmlformats.org/drawingml/2006/main">
                <a:graphicData uri="http://schemas.microsoft.com/office/word/2010/wordprocessingShape">
                  <wps:wsp>
                    <wps:cNvSpPr/>
                    <wps:spPr>
                      <a:xfrm>
                        <a:off x="0" y="0"/>
                        <a:ext cx="2824560" cy="557640"/>
                      </a:xfrm>
                      <a:prstGeom prst="rect">
                        <a:avLst/>
                      </a:prstGeom>
                      <a:noFill/>
                      <a:ln w="0">
                        <a:noFill/>
                      </a:ln>
                    </wps:spPr>
                    <wps:style>
                      <a:lnRef idx="0">
                        <a:scrgbClr r="0" g="0" b="0"/>
                      </a:lnRef>
                      <a:fillRef idx="0">
                        <a:scrgbClr r="0" g="0" b="0"/>
                      </a:fillRef>
                      <a:effectRef idx="0">
                        <a:scrgbClr r="0" g="0" b="0"/>
                      </a:effectRef>
                      <a:fontRef idx="minor"/>
                    </wps:style>
                    <wps:txbx>
                      <w:txbxContent>
                        <w:p w:rsidR="0004574A" w:rsidRDefault="00C64304">
                          <w:pPr>
                            <w:pStyle w:val="Corpsdetexte"/>
                          </w:pPr>
                          <w:r>
                            <w:rPr>
                              <w:color w:val="000000"/>
                            </w:rPr>
                            <w:t>Service RH</w:t>
                          </w:r>
                          <w:r>
                            <w:rPr>
                              <w:rFonts w:ascii="Suisse Int'l" w:hAnsi="Suisse Int'l"/>
                              <w:color w:val="000000"/>
                            </w:rPr>
                            <w:br/>
                          </w:r>
                          <w:r>
                            <w:rPr>
                              <w:color w:val="000000"/>
                            </w:rPr>
                            <w:t>Institut de physique du globe de Paris – CNRS UMR 7154</w:t>
                          </w:r>
                          <w:r>
                            <w:rPr>
                              <w:color w:val="000000"/>
                            </w:rPr>
                            <w:br/>
                            <w:t>1, rue Jussieu 75238 Paris Cedex</w:t>
                          </w:r>
                        </w:p>
                        <w:p w:rsidR="0004574A" w:rsidRDefault="0004574A">
                          <w:pPr>
                            <w:pStyle w:val="Pieddepage"/>
                            <w:spacing w:line="208" w:lineRule="exact"/>
                            <w:ind w:left="20"/>
                            <w:rPr>
                              <w:szCs w:val="17"/>
                            </w:rPr>
                          </w:pPr>
                        </w:p>
                      </w:txbxContent>
                    </wps:txbx>
                    <wps:bodyPr lIns="0" tIns="0" rIns="0" bIns="0" anchor="t">
                      <a:noAutofit/>
                    </wps:bodyPr>
                  </wps:wsp>
                </a:graphicData>
              </a:graphic>
            </wp:anchor>
          </w:drawing>
        </mc:Choice>
        <mc:Fallback>
          <w:pict>
            <v:rect w14:anchorId="00C4F0F5" id="_x0000_s1031" style="position:absolute;margin-left:.65pt;margin-top:-11.45pt;width:222.4pt;height:43.9pt;z-index:-50331647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" filled="f" stroked="f" strokeweight="0">
              <v:textbox inset="0,0,0,0">
                <w:txbxContent>
                  <w:p w:rsidR="0004574A" w:rsidRDefault="00C64304">
                    <w:pPr>
                      <w:pStyle w:val="Corpsdetexte"/>
                    </w:pPr>
                    <w:r>
                      <w:rPr>
                        <w:color w:val="000000"/>
                      </w:rPr>
                      <w:t>Service RH</w:t>
                    </w:r>
                    <w:r>
                      <w:rPr>
                        <w:rFonts w:ascii="Suisse Int'l" w:hAnsi="Suisse Int'l"/>
                        <w:color w:val="000000"/>
                      </w:rPr>
                      <w:br/>
                    </w:r>
                    <w:r>
                      <w:rPr>
                        <w:color w:val="000000"/>
                      </w:rPr>
                      <w:t>Institut de physique du globe de Paris – CNRS UMR 7154</w:t>
                    </w:r>
                    <w:r>
                      <w:rPr>
                        <w:color w:val="000000"/>
                      </w:rPr>
                      <w:br/>
                      <w:t>1, rue Jussieu 75238 Paris Cedex</w:t>
                    </w:r>
                  </w:p>
                  <w:p w:rsidR="0004574A" w:rsidRDefault="0004574A">
                    <w:pPr>
                      <w:pStyle w:val="Pieddepage"/>
                      <w:spacing w:line="208" w:lineRule="exact"/>
                      <w:ind w:left="20"/>
                      <w:rPr>
                        <w:szCs w:val="17"/>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C64304">
      <w:pPr>
        <w:spacing w:after="0"/>
      </w:pPr>
      <w:r>
        <w:separator/>
      </w:r>
    </w:p>
  </w:footnote>
  <w:footnote w:type="continuationSeparator" w:id="0">
    <w:p w:rsidR="00000000" w:rsidRDefault="00C6430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74A" w:rsidRDefault="00C64304">
    <w:pPr>
      <w:pStyle w:val="En-tte"/>
      <w:tabs>
        <w:tab w:val="clear" w:pos="4819"/>
        <w:tab w:val="center" w:pos="5105"/>
      </w:tabs>
      <w:jc w:val="left"/>
      <w:rPr>
        <w:rFonts w:ascii="Renner*" w:hAnsi="Renner*" w:hint="eastAsia"/>
        <w:b/>
        <w:bCs/>
        <w:color w:val="004D9B"/>
        <w:sz w:val="28"/>
      </w:rPr>
    </w:pPr>
    <w:r>
      <w:rPr>
        <w:rFonts w:ascii="Renner*" w:hAnsi="Renner*"/>
        <w:b/>
        <w:bCs/>
        <w:noProof/>
        <w:color w:val="004D9B"/>
        <w:sz w:val="28"/>
      </w:rPr>
      <w:drawing>
        <wp:anchor distT="0" distB="0" distL="0" distR="0" simplePos="0" relativeHeight="22" behindDoc="1" locked="0" layoutInCell="0" allowOverlap="1">
          <wp:simplePos x="0" y="0"/>
          <wp:positionH relativeFrom="column">
            <wp:posOffset>-2540</wp:posOffset>
          </wp:positionH>
          <wp:positionV relativeFrom="paragraph">
            <wp:posOffset>-166370</wp:posOffset>
          </wp:positionV>
          <wp:extent cx="611505" cy="610870"/>
          <wp:effectExtent l="0" t="0" r="0" b="0"/>
          <wp:wrapSquare wrapText="largest"/>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1"/>
                  <a:stretch>
                    <a:fillRect/>
                  </a:stretch>
                </pic:blipFill>
                <pic:spPr bwMode="auto">
                  <a:xfrm>
                    <a:off x="0" y="0"/>
                    <a:ext cx="611505" cy="610870"/>
                  </a:xfrm>
                  <a:prstGeom prst="rect">
                    <a:avLst/>
                  </a:prstGeom>
                </pic:spPr>
              </pic:pic>
            </a:graphicData>
          </a:graphic>
        </wp:anchor>
      </w:drawing>
    </w:r>
    <w:r>
      <w:rPr>
        <w:rFonts w:ascii="Renner*" w:hAnsi="Renner*"/>
        <w:b/>
        <w:bCs/>
        <w:noProof/>
        <w:color w:val="004D9B"/>
        <w:sz w:val="28"/>
      </w:rPr>
      <mc:AlternateContent>
        <mc:Choice Requires="wps">
          <w:drawing>
            <wp:anchor distT="0" distB="0" distL="0" distR="0" simplePos="0" relativeHeight="24" behindDoc="1" locked="0" layoutInCell="1" allowOverlap="1">
              <wp:simplePos x="0" y="0"/>
              <wp:positionH relativeFrom="column">
                <wp:posOffset>13970</wp:posOffset>
              </wp:positionH>
              <wp:positionV relativeFrom="paragraph">
                <wp:posOffset>8854440</wp:posOffset>
              </wp:positionV>
              <wp:extent cx="6120130" cy="635"/>
              <wp:effectExtent l="0" t="0" r="0" b="0"/>
              <wp:wrapNone/>
              <wp:docPr id="3" name="Forme2_0"/>
              <wp:cNvGraphicFramePr/>
              <a:graphic xmlns:a="http://schemas.openxmlformats.org/drawingml/2006/main">
                <a:graphicData uri="http://schemas.microsoft.com/office/word/2010/wordprocessingShape">
                  <wps:wsp>
                    <wps:cNvCnPr/>
                    <wps:spPr>
                      <a:xfrm>
                        <a:off x="0" y="0"/>
                        <a:ext cx="6120000" cy="720"/>
                      </a:xfrm>
                      <a:prstGeom prst="line">
                        <a:avLst/>
                      </a:prstGeom>
                      <a:ln w="0">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4A7292D7" id="Forme2_0" o:spid="_x0000_s1026" style="position:absolute;z-index:-503316456;visibility:visible;mso-wrap-style:square;mso-wrap-distance-left:0;mso-wrap-distance-top:0;mso-wrap-distance-right:0;mso-wrap-distance-bottom:0;mso-position-horizontal:absolute;mso-position-horizontal-relative:text;mso-position-vertical:absolute;mso-position-vertical-relative:text" from="1.1pt,697.2pt" to="483pt,6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" strokecolor="#403c41" strokeweight="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574A" w:rsidRDefault="00C64304">
    <w:pPr>
      <w:pStyle w:val="En-tte"/>
      <w:jc w:val="left"/>
      <w:rPr>
        <w:rFonts w:hint="eastAsia"/>
      </w:rPr>
    </w:pPr>
    <w:r>
      <w:rPr>
        <w:noProof/>
      </w:rPr>
      <mc:AlternateContent>
        <mc:Choice Requires="wps">
          <w:drawing>
            <wp:anchor distT="0" distB="0" distL="0" distR="0" simplePos="0" relativeHeight="20" behindDoc="1" locked="0" layoutInCell="1" allowOverlap="1">
              <wp:simplePos x="0" y="0"/>
              <wp:positionH relativeFrom="column">
                <wp:posOffset>6350</wp:posOffset>
              </wp:positionH>
              <wp:positionV relativeFrom="paragraph">
                <wp:posOffset>8877300</wp:posOffset>
              </wp:positionV>
              <wp:extent cx="6120130" cy="0"/>
              <wp:effectExtent l="0" t="0" r="0" b="0"/>
              <wp:wrapNone/>
              <wp:docPr id="4" name="Forme2"/>
              <wp:cNvGraphicFramePr/>
              <a:graphic xmlns:a="http://schemas.openxmlformats.org/drawingml/2006/main">
                <a:graphicData uri="http://schemas.microsoft.com/office/word/2010/wordprocessingShape">
                  <wps:wsp>
                    <wps:cNvCnPr/>
                    <wps:spPr>
                      <a:xfrm>
                        <a:off x="0" y="0"/>
                        <a:ext cx="6120000" cy="0"/>
                      </a:xfrm>
                      <a:prstGeom prst="line">
                        <a:avLst/>
                      </a:prstGeom>
                      <a:ln w="0">
                        <a:solidFill>
                          <a:srgbClr val="403C41"/>
                        </a:solidFill>
                      </a:ln>
                    </wps:spPr>
                    <wps:style>
                      <a:lnRef idx="0">
                        <a:scrgbClr r="0" g="0" b="0"/>
                      </a:lnRef>
                      <a:fillRef idx="0">
                        <a:scrgbClr r="0" g="0" b="0"/>
                      </a:fillRef>
                      <a:effectRef idx="0">
                        <a:scrgbClr r="0" g="0" b="0"/>
                      </a:effectRef>
                      <a:fontRef idx="minor"/>
                    </wps:style>
                    <wps:bodyPr/>
                  </wps:wsp>
                </a:graphicData>
              </a:graphic>
            </wp:anchor>
          </w:drawing>
        </mc:Choice>
        <mc:Fallback>
          <w:pict>
            <v:line w14:anchorId="054AEB78" id="Forme2" o:spid="_x0000_s1026" style="position:absolute;z-index:-503316460;visibility:visible;mso-wrap-style:square;mso-wrap-distance-left:0;mso-wrap-distance-top:0;mso-wrap-distance-right:0;mso-wrap-distance-bottom:0;mso-position-horizontal:absolute;mso-position-horizontal-relative:text;mso-position-vertical:absolute;mso-position-vertical-relative:text" from=".5pt,699pt" to="482.4pt,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" strokecolor="#403c41" strokeweight="0"/>
          </w:pict>
        </mc:Fallback>
      </mc:AlternateContent>
    </w:r>
    <w:r>
      <w:rPr>
        <w:noProof/>
      </w:rPr>
      <w:drawing>
        <wp:anchor distT="0" distB="0" distL="0" distR="0" simplePos="0" relativeHeight="25" behindDoc="1" locked="0" layoutInCell="0" allowOverlap="1">
          <wp:simplePos x="0" y="0"/>
          <wp:positionH relativeFrom="column">
            <wp:posOffset>23495</wp:posOffset>
          </wp:positionH>
          <wp:positionV relativeFrom="paragraph">
            <wp:posOffset>-94615</wp:posOffset>
          </wp:positionV>
          <wp:extent cx="3175635" cy="628015"/>
          <wp:effectExtent l="0" t="0" r="0" b="0"/>
          <wp:wrapSquare wrapText="largest"/>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3175635" cy="628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111C26"/>
    <w:multiLevelType w:val="multilevel"/>
    <w:tmpl w:val="3484065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C9734D1"/>
    <w:multiLevelType w:val="multilevel"/>
    <w:tmpl w:val="D45EC9E2"/>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pStyle w:val="Titre3"/>
      <w:suff w:val="nothing"/>
      <w:lvlText w:val=""/>
      <w:lvlJc w:val="left"/>
      <w:pPr>
        <w:tabs>
          <w:tab w:val="num" w:pos="0"/>
        </w:tabs>
        <w:ind w:left="0" w:firstLine="0"/>
      </w:pPr>
    </w:lvl>
    <w:lvl w:ilvl="3">
      <w:start w:val="1"/>
      <w:numFmt w:val="none"/>
      <w:pStyle w:val="Titre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74A"/>
    <w:rsid w:val="0004574A"/>
    <w:rsid w:val="00C64304"/>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93F539-F89F-4E10-9B9C-AC3AA1D80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Arial Unicode MS" w:hAnsi="Liberation Serif" w:cs="Lucida Sans"/>
        <w:kern w:val="2"/>
        <w:sz w:val="24"/>
        <w:szCs w:val="24"/>
        <w:lang w:val="fr-FR"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83"/>
    </w:pPr>
    <w:rPr>
      <w:rFonts w:ascii="Arial" w:hAnsi="Arial"/>
      <w:color w:val="FF0D00"/>
      <w:sz w:val="28"/>
      <w:szCs w:val="28"/>
    </w:rPr>
  </w:style>
  <w:style w:type="paragraph" w:styleId="Titre1">
    <w:name w:val="heading 1"/>
    <w:basedOn w:val="Titre"/>
    <w:next w:val="Corpsdetexte"/>
    <w:uiPriority w:val="9"/>
    <w:qFormat/>
    <w:pPr>
      <w:numPr>
        <w:numId w:val="1"/>
      </w:numPr>
      <w:outlineLvl w:val="0"/>
    </w:pPr>
    <w:rPr>
      <w:b/>
      <w:bCs/>
      <w:sz w:val="36"/>
      <w:szCs w:val="36"/>
    </w:rPr>
  </w:style>
  <w:style w:type="paragraph" w:styleId="Titre2">
    <w:name w:val="heading 2"/>
    <w:basedOn w:val="Titre"/>
    <w:next w:val="Corpsdetexte"/>
    <w:uiPriority w:val="9"/>
    <w:unhideWhenUsed/>
    <w:qFormat/>
    <w:pPr>
      <w:numPr>
        <w:ilvl w:val="1"/>
        <w:numId w:val="1"/>
      </w:numPr>
      <w:spacing w:before="57" w:after="283"/>
      <w:outlineLvl w:val="1"/>
    </w:pPr>
    <w:rPr>
      <w:rFonts w:ascii="Arial" w:hAnsi="Arial"/>
      <w:bCs/>
      <w:szCs w:val="32"/>
    </w:rPr>
  </w:style>
  <w:style w:type="paragraph" w:styleId="Titre3">
    <w:name w:val="heading 3"/>
    <w:basedOn w:val="Titre"/>
    <w:next w:val="Corpsdetexte"/>
    <w:uiPriority w:val="9"/>
    <w:unhideWhenUsed/>
    <w:qFormat/>
    <w:pPr>
      <w:numPr>
        <w:ilvl w:val="2"/>
        <w:numId w:val="1"/>
      </w:numPr>
      <w:spacing w:before="142" w:after="170"/>
      <w:outlineLvl w:val="2"/>
    </w:pPr>
    <w:rPr>
      <w:rFonts w:ascii="Arial" w:hAnsi="Arial"/>
      <w:bCs/>
      <w:sz w:val="21"/>
    </w:rPr>
  </w:style>
  <w:style w:type="paragraph" w:styleId="Titre4">
    <w:name w:val="heading 4"/>
    <w:basedOn w:val="Titre"/>
    <w:next w:val="Corpsdetexte"/>
    <w:uiPriority w:val="9"/>
    <w:semiHidden/>
    <w:unhideWhenUsed/>
    <w:qFormat/>
    <w:pPr>
      <w:numPr>
        <w:ilvl w:val="3"/>
        <w:numId w:val="1"/>
      </w:numPr>
      <w:spacing w:before="120"/>
      <w:outlineLvl w:val="3"/>
    </w:pPr>
    <w:rPr>
      <w:rFonts w:ascii="Garnett" w:hAnsi="Garnett"/>
      <w:bCs/>
      <w:iCs/>
      <w:color w:val="999999"/>
      <w:sz w:val="21"/>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enInternet">
    <w:name w:val="Lien Internet"/>
    <w:qFormat/>
    <w:rPr>
      <w:color w:val="000080"/>
      <w:u w:val="single"/>
      <w:lang/>
    </w:rPr>
  </w:style>
  <w:style w:type="character" w:customStyle="1" w:styleId="Sautdindex">
    <w:name w:val="Saut d'index"/>
    <w:qFormat/>
  </w:style>
  <w:style w:type="character" w:customStyle="1" w:styleId="Puces">
    <w:name w:val="Puces"/>
    <w:qFormat/>
    <w:rPr>
      <w:rFonts w:ascii="Jost*" w:eastAsia="OpenSymbol" w:hAnsi="Jost*" w:cs="OpenSymbol"/>
      <w:b w:val="0"/>
      <w:sz w:val="20"/>
    </w:rPr>
  </w:style>
  <w:style w:type="character" w:customStyle="1" w:styleId="PieddepageCar">
    <w:name w:val="Pied de page Car"/>
    <w:basedOn w:val="Policepardfaut"/>
    <w:link w:val="Pieddepage"/>
    <w:qFormat/>
    <w:rsid w:val="00516815"/>
    <w:rPr>
      <w:rFonts w:ascii="Arial" w:hAnsi="Arial"/>
      <w:color w:val="FF0D00"/>
      <w:sz w:val="28"/>
      <w:szCs w:val="28"/>
    </w:rPr>
  </w:style>
  <w:style w:type="character" w:customStyle="1" w:styleId="CorpsdetexteCar">
    <w:name w:val="Corps de texte Car"/>
    <w:basedOn w:val="Policepardfaut"/>
    <w:link w:val="Corpsdetexte"/>
    <w:qFormat/>
    <w:rsid w:val="00516815"/>
    <w:rPr>
      <w:rFonts w:ascii="Arial" w:hAnsi="Arial"/>
      <w:color w:val="403C41"/>
      <w:sz w:val="17"/>
      <w:szCs w:val="28"/>
    </w:rPr>
  </w:style>
  <w:style w:type="character" w:styleId="Lienhypertexte">
    <w:name w:val="Hyperlink"/>
    <w:rPr>
      <w:color w:val="000080"/>
      <w:u w:val="single"/>
    </w:rPr>
  </w:style>
  <w:style w:type="paragraph" w:customStyle="1" w:styleId="Heading">
    <w:name w:val="Heading"/>
    <w:basedOn w:val="Normal"/>
    <w:next w:val="Corpsdetexte"/>
    <w:qFormat/>
    <w:pPr>
      <w:keepNext/>
      <w:spacing w:before="240" w:after="120"/>
    </w:pPr>
    <w:rPr>
      <w:rFonts w:ascii="Liberation Sans" w:eastAsia="PingFang SC" w:hAnsi="Liberation Sans" w:cs="Arial Unicode MS"/>
    </w:rPr>
  </w:style>
  <w:style w:type="paragraph" w:styleId="Corpsdetexte">
    <w:name w:val="Body Text"/>
    <w:basedOn w:val="Normal"/>
    <w:link w:val="CorpsdetexteCar"/>
    <w:pPr>
      <w:spacing w:after="113" w:line="276" w:lineRule="auto"/>
    </w:pPr>
    <w:rPr>
      <w:color w:val="403C41"/>
      <w:sz w:val="17"/>
    </w:rPr>
  </w:style>
  <w:style w:type="paragraph" w:styleId="Liste">
    <w:name w:val="List"/>
    <w:basedOn w:val="Corpsdetexte"/>
  </w:style>
  <w:style w:type="paragraph" w:styleId="Lgende">
    <w:name w:val="caption"/>
    <w:basedOn w:val="Normal"/>
    <w:qFormat/>
    <w:pPr>
      <w:suppressLineNumbers/>
      <w:spacing w:before="120" w:after="120"/>
    </w:pPr>
    <w:rPr>
      <w:i/>
      <w:iCs/>
      <w:sz w:val="24"/>
      <w:szCs w:val="24"/>
    </w:rPr>
  </w:style>
  <w:style w:type="paragraph" w:customStyle="1" w:styleId="Index">
    <w:name w:val="Index"/>
    <w:basedOn w:val="Normal"/>
    <w:qFormat/>
    <w:pPr>
      <w:suppressLineNumbers/>
    </w:pPr>
  </w:style>
  <w:style w:type="paragraph" w:styleId="Titre">
    <w:name w:val="Title"/>
    <w:basedOn w:val="Normal"/>
    <w:next w:val="Corpsdetexte"/>
    <w:qFormat/>
    <w:pPr>
      <w:keepNext/>
      <w:spacing w:before="240" w:after="120"/>
    </w:pPr>
    <w:rPr>
      <w:rFonts w:ascii="Liberation Sans" w:eastAsia="PingFang SC" w:hAnsi="Liberation Sans" w:cs="Arial Unicode MS"/>
    </w:rPr>
  </w:style>
  <w:style w:type="paragraph" w:customStyle="1" w:styleId="En-tteetpieddepage">
    <w:name w:val="En-tête et pied de page"/>
    <w:basedOn w:val="Normal"/>
    <w:qFormat/>
  </w:style>
  <w:style w:type="paragraph" w:customStyle="1" w:styleId="HeaderandFooter">
    <w:name w:val="Header and Footer"/>
    <w:basedOn w:val="Normal"/>
    <w:qFormat/>
  </w:style>
  <w:style w:type="paragraph" w:styleId="En-tte">
    <w:name w:val="header"/>
    <w:basedOn w:val="Normal"/>
    <w:pPr>
      <w:suppressLineNumbers/>
      <w:tabs>
        <w:tab w:val="center" w:pos="4819"/>
        <w:tab w:val="right" w:pos="9638"/>
      </w:tabs>
      <w:jc w:val="right"/>
    </w:pPr>
    <w:rPr>
      <w:rFonts w:ascii="Suisse Int'l" w:hAnsi="Suisse Int'l"/>
      <w:color w:val="403C41"/>
      <w:sz w:val="20"/>
    </w:rPr>
  </w:style>
  <w:style w:type="paragraph" w:customStyle="1" w:styleId="UniversiteParisCorpsdetexte">
    <w:name w:val="UniversiteParis – Corps de texte"/>
    <w:qFormat/>
    <w:pPr>
      <w:spacing w:line="260" w:lineRule="exact"/>
    </w:pPr>
    <w:rPr>
      <w:rFonts w:ascii="Lucida Sans" w:eastAsia="Open Sans" w:hAnsi="Lucida Sans" w:cs="Open Sans"/>
      <w:spacing w:val="-4"/>
      <w:sz w:val="17"/>
      <w:szCs w:val="17"/>
      <w:lang w:eastAsia="fr-FR" w:bidi="fr-FR"/>
    </w:rPr>
  </w:style>
  <w:style w:type="paragraph" w:styleId="Pieddepage">
    <w:name w:val="footer"/>
    <w:basedOn w:val="Normal"/>
    <w:link w:val="PieddepageCar"/>
    <w:pPr>
      <w:suppressLineNumbers/>
      <w:tabs>
        <w:tab w:val="center" w:pos="4819"/>
        <w:tab w:val="right" w:pos="9638"/>
      </w:tabs>
    </w:pPr>
  </w:style>
  <w:style w:type="paragraph" w:customStyle="1" w:styleId="Contenudetableau">
    <w:name w:val="Contenu de tableau"/>
    <w:basedOn w:val="Normal"/>
    <w:qFormat/>
  </w:style>
  <w:style w:type="paragraph" w:customStyle="1" w:styleId="En-ttegauche">
    <w:name w:val="En-tête gauche"/>
    <w:basedOn w:val="Normal"/>
    <w:qFormat/>
    <w:pPr>
      <w:suppressLineNumbers/>
      <w:tabs>
        <w:tab w:val="center" w:pos="4536"/>
        <w:tab w:val="right" w:pos="9072"/>
      </w:tabs>
    </w:pPr>
    <w:rPr>
      <w:rFonts w:ascii="Garnett" w:hAnsi="Garnett"/>
      <w:color w:val="E0523B"/>
    </w:rPr>
  </w:style>
  <w:style w:type="paragraph" w:styleId="Titreindex">
    <w:name w:val="index heading"/>
    <w:basedOn w:val="Titre"/>
    <w:qFormat/>
    <w:pPr>
      <w:suppressLineNumbers/>
    </w:pPr>
    <w:rPr>
      <w:b/>
      <w:bCs/>
      <w:sz w:val="32"/>
      <w:szCs w:val="32"/>
    </w:rPr>
  </w:style>
  <w:style w:type="paragraph" w:styleId="TitreTR">
    <w:name w:val="toa heading"/>
    <w:basedOn w:val="Titre"/>
    <w:qFormat/>
    <w:pPr>
      <w:suppressLineNumbers/>
    </w:pPr>
    <w:rPr>
      <w:rFonts w:ascii="Arial" w:hAnsi="Arial"/>
      <w:sz w:val="24"/>
      <w:szCs w:val="32"/>
    </w:rPr>
  </w:style>
  <w:style w:type="paragraph" w:styleId="TM1">
    <w:name w:val="toc 1"/>
    <w:basedOn w:val="Index"/>
    <w:pPr>
      <w:tabs>
        <w:tab w:val="right" w:leader="dot" w:pos="9072"/>
      </w:tabs>
      <w:spacing w:after="113"/>
    </w:pPr>
    <w:rPr>
      <w:rFonts w:ascii="Garnett" w:hAnsi="Garnett"/>
    </w:rPr>
  </w:style>
  <w:style w:type="paragraph" w:styleId="TM3">
    <w:name w:val="toc 3"/>
    <w:basedOn w:val="Index"/>
    <w:pPr>
      <w:tabs>
        <w:tab w:val="right" w:leader="dot" w:pos="9072"/>
      </w:tabs>
      <w:ind w:left="566"/>
    </w:pPr>
  </w:style>
  <w:style w:type="paragraph" w:customStyle="1" w:styleId="Citations">
    <w:name w:val="Citations"/>
    <w:basedOn w:val="Normal"/>
    <w:qFormat/>
    <w:pPr>
      <w:ind w:left="567" w:right="567"/>
    </w:pPr>
  </w:style>
  <w:style w:type="paragraph" w:styleId="Retraitcorpsdetexte">
    <w:name w:val="Body Text Indent"/>
    <w:basedOn w:val="Corpsdetexte"/>
    <w:qFormat/>
    <w:pPr>
      <w:ind w:firstLine="283"/>
    </w:pPr>
  </w:style>
  <w:style w:type="paragraph" w:styleId="Commentaire">
    <w:name w:val="annotation text"/>
    <w:basedOn w:val="Corpsdetexte"/>
    <w:qFormat/>
    <w:pPr>
      <w:ind w:left="2268"/>
    </w:pPr>
  </w:style>
  <w:style w:type="paragraph" w:customStyle="1" w:styleId="Retraitdeliste">
    <w:name w:val="Retrait de liste"/>
    <w:basedOn w:val="Corpsdetexte"/>
    <w:qFormat/>
    <w:pPr>
      <w:tabs>
        <w:tab w:val="left" w:pos="2835"/>
      </w:tabs>
      <w:ind w:left="2835" w:hanging="2551"/>
    </w:pPr>
  </w:style>
  <w:style w:type="paragraph" w:customStyle="1" w:styleId="Alinangatif">
    <w:name w:val="Alinéa négatif"/>
    <w:basedOn w:val="Corpsdetexte"/>
    <w:qFormat/>
    <w:pPr>
      <w:tabs>
        <w:tab w:val="left" w:pos="567"/>
      </w:tabs>
      <w:ind w:left="567" w:hanging="283"/>
    </w:pPr>
  </w:style>
  <w:style w:type="paragraph" w:styleId="TM4">
    <w:name w:val="toc 4"/>
    <w:basedOn w:val="Index"/>
    <w:pPr>
      <w:tabs>
        <w:tab w:val="right" w:leader="dot" w:pos="9638"/>
      </w:tabs>
      <w:ind w:left="849"/>
    </w:pPr>
  </w:style>
  <w:style w:type="paragraph" w:styleId="TM2">
    <w:name w:val="toc 2"/>
    <w:basedOn w:val="Index"/>
    <w:pPr>
      <w:tabs>
        <w:tab w:val="right" w:leader="dot" w:pos="9638"/>
      </w:tabs>
      <w:ind w:left="283"/>
    </w:pPr>
    <w:rPr>
      <w:rFonts w:ascii="Garnett" w:hAnsi="Garnett"/>
      <w:color w:val="E0523B"/>
      <w:sz w:val="21"/>
    </w:rPr>
  </w:style>
  <w:style w:type="paragraph" w:customStyle="1" w:styleId="titredudocument">
    <w:name w:val="titre du document"/>
    <w:basedOn w:val="Normal"/>
    <w:qFormat/>
    <w:pPr>
      <w:spacing w:before="397" w:after="397"/>
    </w:pPr>
    <w:rPr>
      <w:color w:val="403C41"/>
      <w:sz w:val="32"/>
    </w:rPr>
  </w:style>
  <w:style w:type="paragraph" w:customStyle="1" w:styleId="FrameContents">
    <w:name w:val="Frame Contents"/>
    <w:basedOn w:val="Normal"/>
    <w:qFormat/>
  </w:style>
  <w:style w:type="paragraph" w:customStyle="1" w:styleId="Contenudecadre">
    <w:name w:val="Contenu de cadre"/>
    <w:basedOn w:val="Normal"/>
    <w:qFormat/>
  </w:style>
  <w:style w:type="paragraph" w:customStyle="1" w:styleId="Titredetableau">
    <w:name w:val="Titre de tableau"/>
    <w:basedOn w:val="Contenudetableau"/>
    <w:qFormat/>
    <w:pPr>
      <w:suppressLineNumbers/>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harlesll.github.io/"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ipgp.fr/la-recherche/equipes/cage/"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erraina@ipgp.fr" TargetMode="External"/><Relationship Id="rId4" Type="http://schemas.openxmlformats.org/officeDocument/2006/relationships/webSettings" Target="webSettings.xml"/><Relationship Id="rId9" Type="http://schemas.openxmlformats.org/officeDocument/2006/relationships/hyperlink" Target="mailto:lelosq@ipgp.fr"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channel/UCr9QpvmJWcy9exV6ashQ0nA" TargetMode="External"/><Relationship Id="rId2" Type="http://schemas.openxmlformats.org/officeDocument/2006/relationships/hyperlink" Target="https://twitter.com/ipgp_officiel" TargetMode="External"/><Relationship Id="rId1" Type="http://schemas.openxmlformats.org/officeDocument/2006/relationships/hyperlink" Target="http://www.ipgp.fr/" TargetMode="External"/><Relationship Id="rId6" Type="http://schemas.openxmlformats.org/officeDocument/2006/relationships/hyperlink" Target="https://www.youtube.com/channel/UCr9QpvmJWcy9exV6ashQ0nA" TargetMode="External"/><Relationship Id="rId5" Type="http://schemas.openxmlformats.org/officeDocument/2006/relationships/hyperlink" Target="https://twitter.com/ipgp_officiel" TargetMode="External"/><Relationship Id="rId4" Type="http://schemas.openxmlformats.org/officeDocument/2006/relationships/hyperlink" Target="http://www.ipgp.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6198</Characters>
  <Application>Microsoft Office Word</Application>
  <DocSecurity>4</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Floriane Arnould</dc:creator>
  <dc:description/>
  <cp:lastModifiedBy>Floriane Arnould</cp:lastModifiedBy>
  <cp:revision>2</cp:revision>
  <cp:lastPrinted>2020-02-11T17:54:00Z</cp:lastPrinted>
  <dcterms:created xsi:type="dcterms:W3CDTF">2024-11-15T14:58:00Z</dcterms:created>
  <dcterms:modified xsi:type="dcterms:W3CDTF">2024-11-15T14:58:00Z</dcterms:modified>
  <dc:language>fr-FR</dc:language>
</cp:coreProperties>
</file>